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28" w:rsidRPr="006C0E08" w:rsidRDefault="00186A28" w:rsidP="00186A28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  <w:r w:rsidRPr="006C0E08">
        <w:rPr>
          <w:rStyle w:val="FontStyle40"/>
          <w:b/>
        </w:rPr>
        <w:t xml:space="preserve">О сроках проведения </w:t>
      </w:r>
      <w:r w:rsidR="009A3D7F" w:rsidRPr="006C0E08">
        <w:rPr>
          <w:rStyle w:val="FontStyle40"/>
          <w:b/>
        </w:rPr>
        <w:t>приема на обучение</w:t>
      </w:r>
      <w:r w:rsidRPr="006C0E08">
        <w:rPr>
          <w:rStyle w:val="FontStyle40"/>
          <w:b/>
        </w:rPr>
        <w:t xml:space="preserve"> в аспирантуру</w:t>
      </w:r>
    </w:p>
    <w:p w:rsidR="00186A28" w:rsidRPr="006C0E08" w:rsidRDefault="00186A28" w:rsidP="00186A28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  <w:r w:rsidRPr="006C0E08">
        <w:rPr>
          <w:rStyle w:val="FontStyle40"/>
          <w:b/>
        </w:rPr>
        <w:t>ФГБОУ ВО «Томский государственный педагогический университет»</w:t>
      </w:r>
    </w:p>
    <w:p w:rsidR="00186A28" w:rsidRPr="006C0E08" w:rsidRDefault="00186A28" w:rsidP="00186A28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  <w:r w:rsidRPr="006C0E08">
        <w:rPr>
          <w:rStyle w:val="FontStyle40"/>
          <w:b/>
        </w:rPr>
        <w:t>в 202</w:t>
      </w:r>
      <w:r w:rsidR="004714B5">
        <w:rPr>
          <w:rStyle w:val="FontStyle40"/>
          <w:b/>
        </w:rPr>
        <w:t>5</w:t>
      </w:r>
      <w:r w:rsidRPr="006C0E08">
        <w:rPr>
          <w:rStyle w:val="FontStyle40"/>
          <w:b/>
        </w:rPr>
        <w:t>/202</w:t>
      </w:r>
      <w:r w:rsidR="004714B5">
        <w:rPr>
          <w:rStyle w:val="FontStyle40"/>
          <w:b/>
        </w:rPr>
        <w:t>6</w:t>
      </w:r>
      <w:r w:rsidRPr="006C0E08">
        <w:rPr>
          <w:rStyle w:val="FontStyle40"/>
          <w:b/>
        </w:rPr>
        <w:t xml:space="preserve"> учебном году</w:t>
      </w:r>
    </w:p>
    <w:p w:rsidR="009A3D7F" w:rsidRPr="006C0E08" w:rsidRDefault="009A3D7F" w:rsidP="00186A28">
      <w:pPr>
        <w:pStyle w:val="Style8"/>
        <w:widowControl/>
        <w:spacing w:line="240" w:lineRule="auto"/>
        <w:ind w:firstLine="0"/>
        <w:jc w:val="center"/>
        <w:rPr>
          <w:rStyle w:val="FontStyle40"/>
          <w:b/>
        </w:rPr>
      </w:pPr>
    </w:p>
    <w:p w:rsidR="009A3D7F" w:rsidRPr="00B85559" w:rsidRDefault="009A3D7F" w:rsidP="009A3D7F">
      <w:pPr>
        <w:pStyle w:val="Style8"/>
        <w:widowControl/>
        <w:spacing w:line="240" w:lineRule="auto"/>
        <w:ind w:firstLine="567"/>
        <w:rPr>
          <w:rStyle w:val="FontStyle12"/>
          <w:spacing w:val="0"/>
          <w:sz w:val="24"/>
          <w:szCs w:val="24"/>
        </w:rPr>
      </w:pPr>
      <w:r w:rsidRPr="006C0E08">
        <w:rPr>
          <w:rStyle w:val="FontStyle12"/>
          <w:spacing w:val="0"/>
          <w:sz w:val="24"/>
          <w:szCs w:val="24"/>
        </w:rPr>
        <w:t>Сроки приема документов на обучение по программам подготовки научно-</w:t>
      </w:r>
      <w:r w:rsidRPr="00B85559">
        <w:rPr>
          <w:rStyle w:val="FontStyle12"/>
          <w:spacing w:val="0"/>
          <w:sz w:val="24"/>
          <w:szCs w:val="24"/>
        </w:rPr>
        <w:t>педагогических кадров в аспирантуре устанавливаются ТГПУ самостоятельно.</w:t>
      </w:r>
    </w:p>
    <w:p w:rsidR="004714B5" w:rsidRPr="00B85559" w:rsidRDefault="004714B5" w:rsidP="004714B5">
      <w:pPr>
        <w:pStyle w:val="Style8"/>
        <w:widowControl/>
        <w:spacing w:line="240" w:lineRule="auto"/>
        <w:ind w:firstLine="509"/>
        <w:rPr>
          <w:rStyle w:val="FontStyle40"/>
        </w:rPr>
      </w:pPr>
      <w:r w:rsidRPr="00B85559">
        <w:rPr>
          <w:rStyle w:val="FontStyle40"/>
        </w:rPr>
        <w:t xml:space="preserve">Начало приема документов </w:t>
      </w:r>
      <w:r w:rsidRPr="00B85559">
        <w:rPr>
          <w:rStyle w:val="FontStyle12"/>
          <w:spacing w:val="0"/>
          <w:sz w:val="24"/>
          <w:szCs w:val="24"/>
        </w:rPr>
        <w:t>на очную форму обучения на места в счет контрольных цифр плана</w:t>
      </w:r>
      <w:r w:rsidRPr="00B85559">
        <w:t xml:space="preserve"> приема на обучение за счет бюджетных ассигнований федерального бюджета и по договорам об оказании платных образовательных услуг </w:t>
      </w:r>
      <w:r w:rsidRPr="00B85559">
        <w:rPr>
          <w:rStyle w:val="FontStyle40"/>
        </w:rPr>
        <w:t xml:space="preserve">с 01.07.2025 по 08.08.2025. </w:t>
      </w:r>
    </w:p>
    <w:p w:rsidR="004714B5" w:rsidRPr="00B85559" w:rsidRDefault="004714B5" w:rsidP="004714B5">
      <w:pPr>
        <w:pStyle w:val="Style8"/>
        <w:widowControl/>
        <w:spacing w:line="240" w:lineRule="auto"/>
        <w:ind w:firstLine="509"/>
        <w:rPr>
          <w:rStyle w:val="FontStyle40"/>
        </w:rPr>
      </w:pPr>
      <w:r w:rsidRPr="00B85559">
        <w:rPr>
          <w:rStyle w:val="FontStyle40"/>
        </w:rPr>
        <w:t>В случае направления документов, необходимых для поступления, через операторов почтовой связи общего пользования, в электронной форме</w:t>
      </w:r>
      <w:r w:rsidRPr="00B85559">
        <w:t xml:space="preserve"> </w:t>
      </w:r>
      <w:r w:rsidRPr="00B85559">
        <w:rPr>
          <w:rStyle w:val="FontStyle40"/>
        </w:rPr>
        <w:t xml:space="preserve">или </w:t>
      </w:r>
      <w:r w:rsidRPr="00B85559">
        <w:t>посредством ЕПГУ,</w:t>
      </w:r>
      <w:r w:rsidRPr="00B85559">
        <w:rPr>
          <w:rStyle w:val="FontStyle40"/>
        </w:rPr>
        <w:t xml:space="preserve"> указанные документы принимаются, если они поступили в ТГПУ не позднее срока завершения приема документов, установленного настоящими п</w:t>
      </w:r>
      <w:bookmarkStart w:id="0" w:name="_GoBack"/>
      <w:bookmarkEnd w:id="0"/>
      <w:r w:rsidRPr="00B85559">
        <w:rPr>
          <w:rStyle w:val="FontStyle40"/>
        </w:rPr>
        <w:t>равилами приема, на очную форму обучения: 08.08.2025.</w:t>
      </w:r>
    </w:p>
    <w:p w:rsidR="00186A28" w:rsidRPr="00B85559" w:rsidRDefault="00186A28" w:rsidP="00186A28">
      <w:pPr>
        <w:pStyle w:val="Style8"/>
        <w:widowControl/>
        <w:spacing w:line="240" w:lineRule="auto"/>
        <w:ind w:firstLine="0"/>
        <w:rPr>
          <w:rStyle w:val="FontStyle40"/>
        </w:rPr>
      </w:pPr>
    </w:p>
    <w:p w:rsidR="004714B5" w:rsidRPr="00B85559" w:rsidRDefault="004714B5" w:rsidP="004714B5">
      <w:pPr>
        <w:pStyle w:val="Style8"/>
        <w:widowControl/>
        <w:spacing w:line="240" w:lineRule="auto"/>
        <w:ind w:left="567" w:firstLine="0"/>
        <w:rPr>
          <w:rStyle w:val="FontStyle40"/>
          <w:b/>
        </w:rPr>
      </w:pPr>
      <w:r w:rsidRPr="00B85559">
        <w:rPr>
          <w:rStyle w:val="FontStyle40"/>
        </w:rPr>
        <w:t xml:space="preserve">Срок проведения вступительных испытаний на очную форму обучения – </w:t>
      </w:r>
    </w:p>
    <w:p w:rsidR="004714B5" w:rsidRPr="00B85559" w:rsidRDefault="004714B5" w:rsidP="004714B5">
      <w:pPr>
        <w:pStyle w:val="Style8"/>
        <w:widowControl/>
        <w:spacing w:line="240" w:lineRule="auto"/>
        <w:ind w:firstLine="0"/>
        <w:rPr>
          <w:rStyle w:val="FontStyle40"/>
        </w:rPr>
      </w:pPr>
      <w:r w:rsidRPr="00B85559">
        <w:rPr>
          <w:rStyle w:val="FontStyle40"/>
        </w:rPr>
        <w:t>с 11.08.2025 по 15.08.2025.</w:t>
      </w:r>
    </w:p>
    <w:p w:rsidR="009A3D7F" w:rsidRPr="00B85559" w:rsidRDefault="009A3D7F" w:rsidP="009A3D7F">
      <w:pPr>
        <w:pStyle w:val="Style8"/>
        <w:widowControl/>
        <w:spacing w:line="240" w:lineRule="auto"/>
        <w:ind w:firstLine="0"/>
        <w:rPr>
          <w:rStyle w:val="FontStyle40"/>
        </w:rPr>
      </w:pPr>
    </w:p>
    <w:p w:rsidR="00BC1823" w:rsidRPr="00B85559" w:rsidRDefault="004714B5" w:rsidP="009A3D7F">
      <w:pPr>
        <w:pStyle w:val="Style8"/>
        <w:widowControl/>
        <w:spacing w:line="240" w:lineRule="auto"/>
        <w:ind w:firstLine="0"/>
      </w:pPr>
      <w:r w:rsidRPr="00B85559">
        <w:t xml:space="preserve">          </w:t>
      </w:r>
      <w:r w:rsidRPr="00B85559">
        <w:t>ТГПУ устанавливает день завершения приема документов установленного образца – 18.08.2025</w:t>
      </w:r>
      <w:r w:rsidRPr="00B85559">
        <w:t>.</w:t>
      </w:r>
    </w:p>
    <w:p w:rsidR="004714B5" w:rsidRPr="00B85559" w:rsidRDefault="004714B5" w:rsidP="009A3D7F">
      <w:pPr>
        <w:pStyle w:val="Style8"/>
        <w:widowControl/>
        <w:spacing w:line="240" w:lineRule="auto"/>
        <w:ind w:firstLine="0"/>
      </w:pPr>
    </w:p>
    <w:p w:rsidR="00BC1823" w:rsidRPr="00B85559" w:rsidRDefault="00BC1823" w:rsidP="009A3D7F">
      <w:pPr>
        <w:pStyle w:val="Style8"/>
        <w:widowControl/>
        <w:spacing w:line="240" w:lineRule="auto"/>
        <w:ind w:firstLine="0"/>
      </w:pPr>
      <w:r w:rsidRPr="00B85559">
        <w:t xml:space="preserve">       Срок зачисления, издания приказа (приказов) о зачислении – не позднее 21.08.202</w:t>
      </w:r>
      <w:r w:rsidR="004714B5" w:rsidRPr="00B85559">
        <w:t>5</w:t>
      </w:r>
      <w:r w:rsidRPr="00B85559">
        <w:t>.</w:t>
      </w:r>
    </w:p>
    <w:sectPr w:rsidR="00BC1823" w:rsidRPr="00B8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A58F6"/>
    <w:multiLevelType w:val="hybridMultilevel"/>
    <w:tmpl w:val="228003EE"/>
    <w:lvl w:ilvl="0" w:tplc="2E0ABABC">
      <w:start w:val="4"/>
      <w:numFmt w:val="decimal"/>
      <w:lvlText w:val="%1)"/>
      <w:lvlJc w:val="left"/>
      <w:pPr>
        <w:ind w:left="8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9" w:hanging="360"/>
      </w:pPr>
    </w:lvl>
    <w:lvl w:ilvl="2" w:tplc="0419001B">
      <w:start w:val="1"/>
      <w:numFmt w:val="lowerRoman"/>
      <w:lvlText w:val="%3."/>
      <w:lvlJc w:val="right"/>
      <w:pPr>
        <w:ind w:left="2309" w:hanging="180"/>
      </w:pPr>
    </w:lvl>
    <w:lvl w:ilvl="3" w:tplc="0419000F">
      <w:start w:val="1"/>
      <w:numFmt w:val="decimal"/>
      <w:lvlText w:val="%4."/>
      <w:lvlJc w:val="left"/>
      <w:pPr>
        <w:ind w:left="3029" w:hanging="360"/>
      </w:pPr>
    </w:lvl>
    <w:lvl w:ilvl="4" w:tplc="04190019">
      <w:start w:val="1"/>
      <w:numFmt w:val="lowerLetter"/>
      <w:lvlText w:val="%5."/>
      <w:lvlJc w:val="left"/>
      <w:pPr>
        <w:ind w:left="3749" w:hanging="360"/>
      </w:pPr>
    </w:lvl>
    <w:lvl w:ilvl="5" w:tplc="0419001B">
      <w:start w:val="1"/>
      <w:numFmt w:val="lowerRoman"/>
      <w:lvlText w:val="%6."/>
      <w:lvlJc w:val="right"/>
      <w:pPr>
        <w:ind w:left="4469" w:hanging="180"/>
      </w:pPr>
    </w:lvl>
    <w:lvl w:ilvl="6" w:tplc="0419000F">
      <w:start w:val="1"/>
      <w:numFmt w:val="decimal"/>
      <w:lvlText w:val="%7."/>
      <w:lvlJc w:val="left"/>
      <w:pPr>
        <w:ind w:left="5189" w:hanging="360"/>
      </w:pPr>
    </w:lvl>
    <w:lvl w:ilvl="7" w:tplc="04190019">
      <w:start w:val="1"/>
      <w:numFmt w:val="lowerLetter"/>
      <w:lvlText w:val="%8."/>
      <w:lvlJc w:val="left"/>
      <w:pPr>
        <w:ind w:left="5909" w:hanging="360"/>
      </w:pPr>
    </w:lvl>
    <w:lvl w:ilvl="8" w:tplc="0419001B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F5"/>
    <w:rsid w:val="00186A28"/>
    <w:rsid w:val="004714B5"/>
    <w:rsid w:val="005B7803"/>
    <w:rsid w:val="006C0E08"/>
    <w:rsid w:val="009226F5"/>
    <w:rsid w:val="009A3D7F"/>
    <w:rsid w:val="00AA6127"/>
    <w:rsid w:val="00B85559"/>
    <w:rsid w:val="00BC1823"/>
    <w:rsid w:val="00C86B7D"/>
    <w:rsid w:val="00D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BFC6-0958-48A3-9157-8920C620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186A28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186A28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9A3D7F"/>
    <w:rPr>
      <w:rFonts w:ascii="Times New Roman" w:hAnsi="Times New Roman" w:cs="Times New Roman" w:hint="default"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B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2023-10-18T02:45:00Z</cp:lastPrinted>
  <dcterms:created xsi:type="dcterms:W3CDTF">2022-10-05T02:11:00Z</dcterms:created>
  <dcterms:modified xsi:type="dcterms:W3CDTF">2025-01-13T08:01:00Z</dcterms:modified>
</cp:coreProperties>
</file>