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>В комиссию по выборам ректора ТГПУ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от гражданина Российской Федерации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__________________________________,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 полностью)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зарегистрированного по адресу: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паспорт серия ________   №___________  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выдан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               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</w:rPr>
        <w:t>(дата выдачи и наименование органа, выдавшего документ)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(контактный телефон и электронный адрес)</w:t>
      </w:r>
    </w:p>
    <w:p w:rsidR="006325CF" w:rsidRDefault="006325CF" w:rsidP="006325CF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5CF" w:rsidRDefault="006325CF" w:rsidP="006325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Федерации», Уставом ФГБОУ ВО «Томский государственный педагогический университет» и Положением о процедуре выборов ректора федерального государственного бюджетного образовательного учреждения высшего образования «Томский государственный педагогический университет», заявляю о намерении участвовать в выборах ректора ФГБОУ ВО «Томский государственный педагогический университет» в качестве кандидата на должность ректора.</w:t>
      </w: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Предупрежден, что Ученый совет ТГПУ вправе не утвердить кандидата на должность ректора при выявлении:</w:t>
      </w:r>
    </w:p>
    <w:p w:rsidR="006325CF" w:rsidRDefault="006325CF" w:rsidP="006325CF">
      <w:pPr>
        <w:pStyle w:val="a4"/>
        <w:kinsoku w:val="0"/>
        <w:overflowPunct w:val="0"/>
        <w:ind w:left="0" w:firstLine="567"/>
        <w:jc w:val="both"/>
        <w:rPr>
          <w:spacing w:val="-1"/>
        </w:rPr>
      </w:pPr>
      <w:r>
        <w:rPr>
          <w:spacing w:val="-1"/>
        </w:rPr>
        <w:t>-</w:t>
      </w:r>
      <w:r>
        <w:rPr>
          <w:spacing w:val="59"/>
        </w:rPr>
        <w:t xml:space="preserve"> </w:t>
      </w:r>
      <w:r>
        <w:rPr>
          <w:spacing w:val="-1"/>
        </w:rPr>
        <w:t>несоответствие</w:t>
      </w:r>
      <w:r>
        <w:rPr>
          <w:spacing w:val="1"/>
        </w:rPr>
        <w:t xml:space="preserve"> </w:t>
      </w:r>
      <w:r>
        <w:rPr>
          <w:spacing w:val="-1"/>
        </w:rPr>
        <w:t>квалификационным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иным</w:t>
      </w:r>
      <w:r>
        <w:rPr>
          <w:spacing w:val="4"/>
        </w:rPr>
        <w:t xml:space="preserve"> </w:t>
      </w:r>
      <w:r>
        <w:rPr>
          <w:spacing w:val="-1"/>
        </w:rPr>
        <w:t>установленным</w:t>
      </w:r>
      <w:r>
        <w:rPr>
          <w:spacing w:val="67"/>
        </w:rPr>
        <w:t xml:space="preserve"> </w:t>
      </w:r>
      <w:r>
        <w:rPr>
          <w:spacing w:val="-1"/>
        </w:rPr>
        <w:t>требованиям;</w:t>
      </w:r>
    </w:p>
    <w:p w:rsidR="006325CF" w:rsidRDefault="006325CF" w:rsidP="006325CF">
      <w:pPr>
        <w:pStyle w:val="a4"/>
        <w:kinsoku w:val="0"/>
        <w:overflowPunct w:val="0"/>
        <w:ind w:left="0" w:firstLine="567"/>
        <w:jc w:val="both"/>
        <w:rPr>
          <w:spacing w:val="-1"/>
        </w:rPr>
      </w:pPr>
      <w:r>
        <w:t xml:space="preserve">- </w:t>
      </w:r>
      <w:r>
        <w:rPr>
          <w:spacing w:val="-1"/>
        </w:rPr>
        <w:t>непредставление</w:t>
      </w:r>
      <w:r>
        <w:t xml:space="preserve"> одного из </w:t>
      </w:r>
      <w:r>
        <w:rPr>
          <w:spacing w:val="-1"/>
        </w:rPr>
        <w:t>документов</w:t>
      </w:r>
      <w:r>
        <w:t xml:space="preserve">, указанных в п. 5.6 Положения о процедуре выборов ректора федерального государственного бюджетного образовательного учреждения высшего образования </w:t>
      </w:r>
      <w:r>
        <w:rPr>
          <w:spacing w:val="-1"/>
        </w:rPr>
        <w:t>«Томский государственный педагогический университет»;</w:t>
      </w:r>
    </w:p>
    <w:p w:rsidR="006325CF" w:rsidRDefault="006325CF" w:rsidP="006325CF">
      <w:pPr>
        <w:pStyle w:val="a4"/>
        <w:kinsoku w:val="0"/>
        <w:overflowPunct w:val="0"/>
        <w:ind w:left="0" w:firstLine="567"/>
        <w:jc w:val="both"/>
        <w:rPr>
          <w:spacing w:val="-1"/>
        </w:rPr>
      </w:pPr>
      <w:r>
        <w:t xml:space="preserve">- </w:t>
      </w:r>
      <w:r>
        <w:rPr>
          <w:spacing w:val="-1"/>
        </w:rPr>
        <w:t xml:space="preserve"> несоответствие предоставленных</w:t>
      </w:r>
      <w:r>
        <w:rPr>
          <w:spacing w:val="1"/>
        </w:rPr>
        <w:t xml:space="preserve"> </w:t>
      </w:r>
      <w:r>
        <w:rPr>
          <w:spacing w:val="-1"/>
        </w:rPr>
        <w:t>документов</w:t>
      </w:r>
      <w:r>
        <w:rPr>
          <w:spacing w:val="1"/>
        </w:rPr>
        <w:t xml:space="preserve"> </w:t>
      </w:r>
      <w:r>
        <w:rPr>
          <w:spacing w:val="-1"/>
        </w:rPr>
        <w:t>установленным</w:t>
      </w:r>
      <w:r>
        <w:rPr>
          <w:spacing w:val="-2"/>
        </w:rPr>
        <w:t xml:space="preserve"> </w:t>
      </w:r>
      <w:r>
        <w:rPr>
          <w:spacing w:val="-1"/>
        </w:rPr>
        <w:t>формам,</w:t>
      </w:r>
      <w:r>
        <w:t xml:space="preserve"> указанным в Положении о процедуре выборов ректора федерального государственного бюджетного образовательного учреждения высшего образования </w:t>
      </w:r>
      <w:r>
        <w:rPr>
          <w:spacing w:val="-1"/>
        </w:rPr>
        <w:t>«Томский государственный педагогический университет»;</w:t>
      </w:r>
    </w:p>
    <w:p w:rsidR="006325CF" w:rsidRDefault="006325CF" w:rsidP="006325CF">
      <w:pPr>
        <w:pStyle w:val="a4"/>
        <w:kinsoku w:val="0"/>
        <w:overflowPunct w:val="0"/>
        <w:ind w:left="0" w:firstLine="567"/>
        <w:jc w:val="both"/>
        <w:rPr>
          <w:spacing w:val="-1"/>
        </w:rPr>
      </w:pPr>
      <w:r>
        <w:t>-</w:t>
      </w:r>
      <w:r>
        <w:rPr>
          <w:spacing w:val="52"/>
        </w:rPr>
        <w:t xml:space="preserve"> </w:t>
      </w:r>
      <w:r>
        <w:rPr>
          <w:spacing w:val="-1"/>
        </w:rPr>
        <w:t>недостоверность</w:t>
      </w:r>
      <w:r>
        <w:rPr>
          <w:spacing w:val="54"/>
        </w:rPr>
        <w:t xml:space="preserve"> </w:t>
      </w:r>
      <w:r>
        <w:rPr>
          <w:spacing w:val="-1"/>
        </w:rPr>
        <w:t>сведений,</w:t>
      </w:r>
      <w:r>
        <w:rPr>
          <w:spacing w:val="54"/>
        </w:rPr>
        <w:t xml:space="preserve"> </w:t>
      </w:r>
      <w:r>
        <w:rPr>
          <w:spacing w:val="-1"/>
        </w:rPr>
        <w:t>указанных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1"/>
        </w:rPr>
        <w:t>предоставленных</w:t>
      </w:r>
      <w:r>
        <w:rPr>
          <w:spacing w:val="54"/>
        </w:rPr>
        <w:t xml:space="preserve"> </w:t>
      </w:r>
      <w:r>
        <w:t>документах,</w:t>
      </w:r>
      <w:r>
        <w:rPr>
          <w:spacing w:val="73"/>
        </w:rPr>
        <w:t xml:space="preserve"> </w:t>
      </w:r>
      <w:r>
        <w:rPr>
          <w:spacing w:val="-1"/>
        </w:rPr>
        <w:t xml:space="preserve">предоставление </w:t>
      </w:r>
      <w:r>
        <w:t>подложных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1"/>
        </w:rPr>
        <w:t>(или)</w:t>
      </w:r>
      <w:r>
        <w:t xml:space="preserve"> </w:t>
      </w:r>
      <w:r>
        <w:rPr>
          <w:spacing w:val="-1"/>
        </w:rPr>
        <w:t>поддельных</w:t>
      </w:r>
      <w:r>
        <w:rPr>
          <w:spacing w:val="2"/>
        </w:rPr>
        <w:t xml:space="preserve"> </w:t>
      </w:r>
      <w:r>
        <w:rPr>
          <w:spacing w:val="-1"/>
        </w:rPr>
        <w:t>документов.</w:t>
      </w:r>
    </w:p>
    <w:p w:rsidR="006325CF" w:rsidRDefault="006325CF" w:rsidP="006325C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К заявлению прилагаю согласие на обработку и передачу своих персональных данных в Аттестационную комиссию по проведению аттестации кандидатов на должность руководителя и руководителей образовательных организаций, созданную Министерством просвещения Российской Федерации, и их размещения на официальном сайте </w:t>
      </w:r>
      <w:hyperlink r:id="rId4" w:history="1">
        <w:r>
          <w:rPr>
            <w:rStyle w:val="a3"/>
            <w:rFonts w:eastAsiaTheme="minorEastAsia"/>
          </w:rPr>
          <w:t>https://www.tspu.edu.ru</w:t>
        </w:r>
      </w:hyperlink>
    </w:p>
    <w:p w:rsidR="006325CF" w:rsidRDefault="006325CF" w:rsidP="006325C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25CF" w:rsidRDefault="006325CF" w:rsidP="006325CF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25CF" w:rsidRDefault="006325CF" w:rsidP="006325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_____________________________</w:t>
      </w:r>
    </w:p>
    <w:p w:rsidR="006325CF" w:rsidRDefault="006325CF" w:rsidP="00632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</w:t>
      </w:r>
      <w:proofErr w:type="gramStart"/>
      <w:r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(подпись)</w:t>
      </w: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25CF" w:rsidRDefault="006325CF" w:rsidP="006325CF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080F" w:rsidRDefault="0085080F"/>
    <w:sectPr w:rsidR="00850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772"/>
    <w:rsid w:val="006325CF"/>
    <w:rsid w:val="0085080F"/>
    <w:rsid w:val="008A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3A5EB4-0ACB-403E-8256-4BF3FCD8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5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325CF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6325CF"/>
    <w:pPr>
      <w:ind w:left="112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semiHidden/>
    <w:rsid w:val="006325CF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325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rsid w:val="006325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6325C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9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spu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2024-03-11T14:28:00Z</dcterms:created>
  <dcterms:modified xsi:type="dcterms:W3CDTF">2024-03-11T14:28:00Z</dcterms:modified>
</cp:coreProperties>
</file>