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4C9" w:rsidRPr="00644711" w:rsidRDefault="001B34C9" w:rsidP="00A1203A">
      <w:pPr>
        <w:widowControl/>
        <w:rPr>
          <w:rFonts w:ascii="Times New Roman" w:hAnsi="Times New Roman" w:cs="Times New Roman"/>
          <w:sz w:val="28"/>
          <w:szCs w:val="28"/>
          <w:lang w:val="ru-RU"/>
        </w:rPr>
      </w:pPr>
      <w:r w:rsidRPr="00644711">
        <w:rPr>
          <w:rFonts w:ascii="Times New Roman" w:hAnsi="Times New Roman" w:cs="Times New Roman"/>
          <w:sz w:val="28"/>
          <w:szCs w:val="28"/>
          <w:lang w:val="ru-RU"/>
        </w:rPr>
        <w:t>Научная статья</w:t>
      </w:r>
    </w:p>
    <w:p w:rsidR="006802BB" w:rsidRPr="00644711" w:rsidRDefault="00EB15BD" w:rsidP="00A1203A">
      <w:pPr>
        <w:widowControl/>
        <w:rPr>
          <w:rFonts w:ascii="Times New Roman" w:eastAsia="Arial Narrow" w:hAnsi="Times New Roman" w:cs="Times New Roman"/>
          <w:sz w:val="28"/>
          <w:szCs w:val="28"/>
          <w:lang w:val="ru-RU"/>
        </w:rPr>
      </w:pPr>
      <w:r w:rsidRPr="00644711">
        <w:rPr>
          <w:rFonts w:ascii="Times New Roman" w:hAnsi="Times New Roman" w:cs="Times New Roman"/>
          <w:sz w:val="28"/>
          <w:szCs w:val="28"/>
          <w:lang w:val="ru-RU"/>
        </w:rPr>
        <w:t>УДК 378(37.013)</w:t>
      </w:r>
    </w:p>
    <w:p w:rsidR="001B34C9" w:rsidRPr="00644711" w:rsidRDefault="001B34C9" w:rsidP="00A1203A">
      <w:pPr>
        <w:widowControl/>
        <w:rPr>
          <w:rFonts w:ascii="Times New Roman" w:hAnsi="Times New Roman" w:cs="Times New Roman"/>
          <w:b/>
          <w:sz w:val="28"/>
          <w:szCs w:val="28"/>
          <w:lang w:val="ru-RU"/>
        </w:rPr>
      </w:pPr>
    </w:p>
    <w:p w:rsidR="006802BB" w:rsidRPr="00644711" w:rsidRDefault="00EB15BD" w:rsidP="00A1203A">
      <w:pPr>
        <w:widowControl/>
        <w:spacing w:line="360" w:lineRule="auto"/>
        <w:rPr>
          <w:rFonts w:ascii="Times New Roman" w:eastAsia="Arial Narrow" w:hAnsi="Times New Roman" w:cs="Times New Roman"/>
          <w:sz w:val="28"/>
          <w:szCs w:val="28"/>
          <w:lang w:val="ru-RU"/>
        </w:rPr>
      </w:pPr>
      <w:r w:rsidRPr="00644711">
        <w:rPr>
          <w:rFonts w:ascii="Times New Roman" w:hAnsi="Times New Roman" w:cs="Times New Roman"/>
          <w:b/>
          <w:sz w:val="28"/>
          <w:szCs w:val="28"/>
          <w:lang w:val="ru-RU"/>
        </w:rPr>
        <w:t>Подготовка ментальных действий иностранных аспирантов в курсе языка специальности</w:t>
      </w:r>
    </w:p>
    <w:p w:rsidR="001B34C9" w:rsidRPr="00644711" w:rsidRDefault="001B34C9" w:rsidP="00A1203A">
      <w:pPr>
        <w:widowControl/>
        <w:spacing w:line="360" w:lineRule="auto"/>
        <w:rPr>
          <w:rFonts w:ascii="Times New Roman" w:hAnsi="Times New Roman" w:cs="Times New Roman"/>
          <w:b/>
          <w:i/>
          <w:sz w:val="28"/>
          <w:szCs w:val="28"/>
          <w:lang w:val="ru-RU"/>
        </w:rPr>
      </w:pPr>
    </w:p>
    <w:p w:rsidR="006802BB" w:rsidRPr="00644711" w:rsidRDefault="00EB15BD" w:rsidP="00A1203A">
      <w:pPr>
        <w:widowControl/>
        <w:spacing w:line="360" w:lineRule="auto"/>
        <w:rPr>
          <w:rFonts w:ascii="Times New Roman" w:eastAsia="Times New Roman" w:hAnsi="Times New Roman" w:cs="Times New Roman"/>
          <w:sz w:val="28"/>
          <w:szCs w:val="28"/>
          <w:lang w:val="ru-RU"/>
        </w:rPr>
      </w:pPr>
      <w:r w:rsidRPr="00644711">
        <w:rPr>
          <w:rFonts w:ascii="Times New Roman" w:hAnsi="Times New Roman" w:cs="Times New Roman"/>
          <w:b/>
          <w:i/>
          <w:sz w:val="28"/>
          <w:szCs w:val="28"/>
          <w:lang w:val="ru-RU"/>
        </w:rPr>
        <w:t xml:space="preserve">Ольга Константиновна </w:t>
      </w:r>
      <w:proofErr w:type="spellStart"/>
      <w:r w:rsidRPr="00644711">
        <w:rPr>
          <w:rFonts w:ascii="Times New Roman" w:hAnsi="Times New Roman" w:cs="Times New Roman"/>
          <w:b/>
          <w:i/>
          <w:sz w:val="28"/>
          <w:szCs w:val="28"/>
          <w:lang w:val="ru-RU"/>
        </w:rPr>
        <w:t>Грекова</w:t>
      </w:r>
      <w:proofErr w:type="spellEnd"/>
    </w:p>
    <w:p w:rsidR="001B34C9" w:rsidRPr="00644711" w:rsidRDefault="001B34C9" w:rsidP="00A1203A">
      <w:pPr>
        <w:widowControl/>
        <w:spacing w:line="360" w:lineRule="auto"/>
        <w:rPr>
          <w:rFonts w:ascii="Times New Roman" w:hAnsi="Times New Roman" w:cs="Times New Roman"/>
          <w:i/>
          <w:sz w:val="28"/>
          <w:szCs w:val="28"/>
          <w:lang w:val="ru-RU"/>
        </w:rPr>
      </w:pPr>
    </w:p>
    <w:p w:rsidR="006802BB" w:rsidRPr="00644711" w:rsidRDefault="00EB15BD" w:rsidP="00A1203A">
      <w:pPr>
        <w:widowControl/>
        <w:spacing w:line="360" w:lineRule="auto"/>
        <w:rPr>
          <w:rFonts w:ascii="Times New Roman" w:hAnsi="Times New Roman" w:cs="Times New Roman"/>
          <w:i/>
          <w:sz w:val="28"/>
          <w:szCs w:val="28"/>
          <w:shd w:val="clear" w:color="auto" w:fill="FFFFFF"/>
          <w:lang w:val="ru-RU"/>
        </w:rPr>
      </w:pPr>
      <w:r w:rsidRPr="00644711">
        <w:rPr>
          <w:rFonts w:ascii="Times New Roman" w:hAnsi="Times New Roman" w:cs="Times New Roman"/>
          <w:i/>
          <w:sz w:val="28"/>
          <w:szCs w:val="28"/>
          <w:lang w:val="ru-RU"/>
        </w:rPr>
        <w:t xml:space="preserve">Московский государственный университет им. М.В. Ломоносова, Москва, </w:t>
      </w:r>
      <w:hyperlink r:id="rId7" w:history="1">
        <w:r w:rsidR="001B34C9" w:rsidRPr="00644711">
          <w:rPr>
            <w:rStyle w:val="a5"/>
            <w:rFonts w:ascii="Times New Roman" w:hAnsi="Times New Roman" w:cs="Times New Roman"/>
            <w:i/>
            <w:color w:val="auto"/>
            <w:sz w:val="28"/>
            <w:szCs w:val="28"/>
            <w:u w:val="none"/>
            <w:lang w:val="ru-RU"/>
          </w:rPr>
          <w:t>Россия, olggre@list.ru</w:t>
        </w:r>
      </w:hyperlink>
      <w:r w:rsidR="001B34C9" w:rsidRPr="00644711">
        <w:rPr>
          <w:rFonts w:ascii="Times New Roman" w:hAnsi="Times New Roman" w:cs="Times New Roman"/>
          <w:i/>
          <w:sz w:val="28"/>
          <w:szCs w:val="28"/>
          <w:lang w:val="ru-RU"/>
        </w:rPr>
        <w:t xml:space="preserve">, </w:t>
      </w:r>
      <w:hyperlink r:id="rId8" w:history="1">
        <w:r w:rsidR="00AF073D" w:rsidRPr="00644711">
          <w:rPr>
            <w:rStyle w:val="a5"/>
            <w:rFonts w:ascii="Times New Roman" w:hAnsi="Times New Roman" w:cs="Times New Roman"/>
            <w:i/>
            <w:color w:val="auto"/>
            <w:sz w:val="28"/>
            <w:szCs w:val="28"/>
            <w:u w:val="none"/>
          </w:rPr>
          <w:t>https</w:t>
        </w:r>
        <w:r w:rsidR="00AF073D" w:rsidRPr="00644711">
          <w:rPr>
            <w:rStyle w:val="a5"/>
            <w:rFonts w:ascii="Times New Roman" w:hAnsi="Times New Roman" w:cs="Times New Roman"/>
            <w:i/>
            <w:color w:val="auto"/>
            <w:sz w:val="28"/>
            <w:szCs w:val="28"/>
            <w:u w:val="none"/>
            <w:lang w:val="ru-RU"/>
          </w:rPr>
          <w:t>://</w:t>
        </w:r>
        <w:proofErr w:type="spellStart"/>
        <w:r w:rsidR="00AF073D" w:rsidRPr="00644711">
          <w:rPr>
            <w:rStyle w:val="a5"/>
            <w:rFonts w:ascii="Times New Roman" w:hAnsi="Times New Roman" w:cs="Times New Roman"/>
            <w:i/>
            <w:color w:val="auto"/>
            <w:sz w:val="28"/>
            <w:szCs w:val="28"/>
            <w:u w:val="none"/>
          </w:rPr>
          <w:t>orcid</w:t>
        </w:r>
        <w:proofErr w:type="spellEnd"/>
        <w:r w:rsidR="00AF073D" w:rsidRPr="00644711">
          <w:rPr>
            <w:rStyle w:val="a5"/>
            <w:rFonts w:ascii="Times New Roman" w:hAnsi="Times New Roman" w:cs="Times New Roman"/>
            <w:i/>
            <w:color w:val="auto"/>
            <w:sz w:val="28"/>
            <w:szCs w:val="28"/>
            <w:u w:val="none"/>
            <w:lang w:val="ru-RU"/>
          </w:rPr>
          <w:t>.</w:t>
        </w:r>
        <w:r w:rsidR="00AF073D" w:rsidRPr="00644711">
          <w:rPr>
            <w:rStyle w:val="a5"/>
            <w:rFonts w:ascii="Times New Roman" w:hAnsi="Times New Roman" w:cs="Times New Roman"/>
            <w:i/>
            <w:color w:val="auto"/>
            <w:sz w:val="28"/>
            <w:szCs w:val="28"/>
            <w:u w:val="none"/>
          </w:rPr>
          <w:t>org</w:t>
        </w:r>
        <w:r w:rsidR="00AF073D" w:rsidRPr="00644711">
          <w:rPr>
            <w:rStyle w:val="a5"/>
            <w:rFonts w:ascii="Times New Roman" w:hAnsi="Times New Roman" w:cs="Times New Roman"/>
            <w:i/>
            <w:color w:val="auto"/>
            <w:sz w:val="28"/>
            <w:szCs w:val="28"/>
            <w:u w:val="none"/>
            <w:lang w:val="ru-RU"/>
          </w:rPr>
          <w:t>/</w:t>
        </w:r>
        <w:r w:rsidR="00AF073D" w:rsidRPr="00644711">
          <w:rPr>
            <w:rStyle w:val="a5"/>
            <w:rFonts w:ascii="Times New Roman" w:hAnsi="Times New Roman" w:cs="Times New Roman"/>
            <w:i/>
            <w:color w:val="auto"/>
            <w:sz w:val="28"/>
            <w:szCs w:val="28"/>
            <w:u w:val="none"/>
            <w:shd w:val="clear" w:color="auto" w:fill="FFFFFF"/>
            <w:lang w:val="ru-RU"/>
          </w:rPr>
          <w:t>0000-0002-4763-1358</w:t>
        </w:r>
      </w:hyperlink>
    </w:p>
    <w:p w:rsidR="00AF073D" w:rsidRPr="00644711" w:rsidRDefault="00AF073D" w:rsidP="00A1203A">
      <w:pPr>
        <w:widowControl/>
        <w:spacing w:line="360" w:lineRule="auto"/>
        <w:rPr>
          <w:rFonts w:ascii="Times New Roman" w:eastAsia="Times New Roman" w:hAnsi="Times New Roman" w:cs="Times New Roman"/>
          <w:i/>
          <w:sz w:val="28"/>
          <w:szCs w:val="28"/>
          <w:lang w:val="ru-RU"/>
        </w:rPr>
      </w:pPr>
    </w:p>
    <w:p w:rsidR="006802BB" w:rsidRPr="00644711" w:rsidRDefault="00EB15BD" w:rsidP="00A1203A">
      <w:pPr>
        <w:pStyle w:val="6"/>
        <w:widowControl/>
        <w:spacing w:line="360" w:lineRule="auto"/>
        <w:ind w:left="0"/>
        <w:rPr>
          <w:rFonts w:cs="Times New Roman"/>
          <w:b w:val="0"/>
          <w:bCs w:val="0"/>
          <w:i w:val="0"/>
          <w:sz w:val="28"/>
          <w:szCs w:val="28"/>
          <w:lang w:val="ru-RU"/>
        </w:rPr>
      </w:pPr>
      <w:r w:rsidRPr="00644711">
        <w:rPr>
          <w:rFonts w:cs="Times New Roman"/>
          <w:sz w:val="28"/>
          <w:szCs w:val="28"/>
          <w:lang w:val="ru-RU"/>
        </w:rPr>
        <w:t>Аннотация</w:t>
      </w:r>
    </w:p>
    <w:p w:rsidR="006802BB" w:rsidRPr="00644711" w:rsidRDefault="00EB15BD" w:rsidP="00A1203A">
      <w:pPr>
        <w:pStyle w:val="a3"/>
        <w:widowControl/>
        <w:spacing w:before="0" w:line="360" w:lineRule="auto"/>
        <w:ind w:left="0" w:firstLine="0"/>
        <w:jc w:val="both"/>
        <w:rPr>
          <w:rFonts w:cs="Times New Roman"/>
          <w:sz w:val="28"/>
          <w:szCs w:val="28"/>
          <w:lang w:val="ru-RU"/>
        </w:rPr>
      </w:pPr>
      <w:r w:rsidRPr="00644711">
        <w:rPr>
          <w:rFonts w:cs="Times New Roman"/>
          <w:sz w:val="28"/>
          <w:szCs w:val="28"/>
          <w:lang w:val="ru-RU"/>
        </w:rPr>
        <w:t>Иностранные аспиранты, поступив на филологический факультет МГУ им. М.В.</w:t>
      </w:r>
      <w:r w:rsidR="00644711" w:rsidRPr="00644711">
        <w:rPr>
          <w:rFonts w:cs="Times New Roman"/>
          <w:sz w:val="28"/>
          <w:szCs w:val="28"/>
          <w:lang w:val="ru-RU"/>
        </w:rPr>
        <w:t> </w:t>
      </w:r>
      <w:r w:rsidRPr="00644711">
        <w:rPr>
          <w:rFonts w:cs="Times New Roman"/>
          <w:sz w:val="28"/>
          <w:szCs w:val="28"/>
          <w:lang w:val="ru-RU"/>
        </w:rPr>
        <w:t>Ломоносова, начинают совершенствоваться не только в общелитературном русском языке, но и в языке специальности «Филология. Лингвистика. Литературоведение». Поскольку у большинства из них имеется значительный опыт владения общелитературным языком, то на первый план в последние годы стало выходить обучение профессионально ориентированное. Оно включает не только актуализацию или расширение предметного знания, но и подго</w:t>
      </w:r>
      <w:r w:rsidR="001B34C9" w:rsidRPr="00644711">
        <w:rPr>
          <w:rFonts w:cs="Times New Roman"/>
          <w:sz w:val="28"/>
          <w:szCs w:val="28"/>
          <w:lang w:val="ru-RU"/>
        </w:rPr>
        <w:t>т</w:t>
      </w:r>
      <w:r w:rsidRPr="00644711">
        <w:rPr>
          <w:rFonts w:cs="Times New Roman"/>
          <w:sz w:val="28"/>
          <w:szCs w:val="28"/>
          <w:lang w:val="ru-RU"/>
        </w:rPr>
        <w:t xml:space="preserve">овку конкретных ментальных действий аспиранта как исследователя, необходимых для конкретной научной деятельности. В курсе языка специальности задействована новая классификация простого предложения, </w:t>
      </w:r>
      <w:r w:rsidR="001B34C9" w:rsidRPr="00644711">
        <w:rPr>
          <w:rFonts w:cs="Times New Roman"/>
          <w:sz w:val="28"/>
          <w:szCs w:val="28"/>
          <w:lang w:val="ru-RU"/>
        </w:rPr>
        <w:t>от</w:t>
      </w:r>
      <w:r w:rsidRPr="00644711">
        <w:rPr>
          <w:rFonts w:cs="Times New Roman"/>
          <w:sz w:val="28"/>
          <w:szCs w:val="28"/>
          <w:lang w:val="ru-RU"/>
        </w:rPr>
        <w:t>сутствовавшая до сих пор в учебниках и учебных пособиях по русскому языку как иностранному (РКИ). Она опирается на тип суждения, т.</w:t>
      </w:r>
      <w:r w:rsidR="00644711" w:rsidRPr="00644711">
        <w:rPr>
          <w:rFonts w:cs="Times New Roman"/>
          <w:sz w:val="28"/>
          <w:szCs w:val="28"/>
          <w:lang w:val="ru-RU"/>
        </w:rPr>
        <w:t> </w:t>
      </w:r>
      <w:r w:rsidRPr="00644711">
        <w:rPr>
          <w:rFonts w:cs="Times New Roman"/>
          <w:sz w:val="28"/>
          <w:szCs w:val="28"/>
          <w:lang w:val="ru-RU"/>
        </w:rPr>
        <w:t xml:space="preserve">е. имеет логическую основу. Таким образом выявляется семь смыслов, </w:t>
      </w:r>
      <w:r w:rsidR="001B34C9" w:rsidRPr="00644711">
        <w:rPr>
          <w:rFonts w:cs="Times New Roman"/>
          <w:sz w:val="28"/>
          <w:szCs w:val="28"/>
          <w:lang w:val="ru-RU"/>
        </w:rPr>
        <w:t>реле</w:t>
      </w:r>
      <w:r w:rsidRPr="00644711">
        <w:rPr>
          <w:rFonts w:cs="Times New Roman"/>
          <w:sz w:val="28"/>
          <w:szCs w:val="28"/>
          <w:lang w:val="ru-RU"/>
        </w:rPr>
        <w:t xml:space="preserve">вантных для научного стиля речи и выражаемых только средствами простого предложения. При этом каждый из смыслов связан с определенным этапом исследования. Рассматриваются такие компоненты </w:t>
      </w:r>
      <w:r w:rsidR="001B34C9" w:rsidRPr="00644711">
        <w:rPr>
          <w:rFonts w:cs="Times New Roman"/>
          <w:sz w:val="28"/>
          <w:szCs w:val="28"/>
          <w:lang w:val="ru-RU"/>
        </w:rPr>
        <w:t>исследователь</w:t>
      </w:r>
      <w:r w:rsidRPr="00644711">
        <w:rPr>
          <w:rFonts w:cs="Times New Roman"/>
          <w:sz w:val="28"/>
          <w:szCs w:val="28"/>
          <w:lang w:val="ru-RU"/>
        </w:rPr>
        <w:t xml:space="preserve">ской деятельности, как: утверждение существования объекта в некоторой области; номинация объекта; </w:t>
      </w:r>
      <w:r w:rsidR="001B34C9" w:rsidRPr="00644711">
        <w:rPr>
          <w:rFonts w:cs="Times New Roman"/>
          <w:sz w:val="28"/>
          <w:szCs w:val="28"/>
          <w:lang w:val="ru-RU"/>
        </w:rPr>
        <w:t>выяв</w:t>
      </w:r>
      <w:r w:rsidRPr="00644711">
        <w:rPr>
          <w:rFonts w:cs="Times New Roman"/>
          <w:sz w:val="28"/>
          <w:szCs w:val="28"/>
          <w:lang w:val="ru-RU"/>
        </w:rPr>
        <w:t xml:space="preserve">ление его признаков и вычленение дифференциального признака; квалификация объекта; определение его внутренней структуры; классификация найденных объектов; выстраивание </w:t>
      </w:r>
      <w:r w:rsidRPr="00644711">
        <w:rPr>
          <w:rFonts w:cs="Times New Roman"/>
          <w:sz w:val="28"/>
          <w:szCs w:val="28"/>
          <w:lang w:val="ru-RU"/>
        </w:rPr>
        <w:lastRenderedPageBreak/>
        <w:t xml:space="preserve">на том или ином основании иерархии найденных объектов. Анализируются языковые средства (как лексические, так и синтаксические), необходимые при их описании. В результате исследования выявлено 10 основных ментальных действий, </w:t>
      </w:r>
      <w:r w:rsidR="001B34C9" w:rsidRPr="00644711">
        <w:rPr>
          <w:rFonts w:cs="Times New Roman"/>
          <w:sz w:val="28"/>
          <w:szCs w:val="28"/>
          <w:lang w:val="ru-RU"/>
        </w:rPr>
        <w:t>не</w:t>
      </w:r>
      <w:r w:rsidRPr="00644711">
        <w:rPr>
          <w:rFonts w:cs="Times New Roman"/>
          <w:sz w:val="28"/>
          <w:szCs w:val="28"/>
          <w:lang w:val="ru-RU"/>
        </w:rPr>
        <w:t xml:space="preserve">обходимых иностранному аспиранту в ходе работы над диссертацией, и предложена типология конкретных учебных заданий для выработки умения их совершать. Также представлен список логико-семантических </w:t>
      </w:r>
      <w:r w:rsidR="001B34C9" w:rsidRPr="00644711">
        <w:rPr>
          <w:rFonts w:cs="Times New Roman"/>
          <w:sz w:val="28"/>
          <w:szCs w:val="28"/>
          <w:lang w:val="ru-RU"/>
        </w:rPr>
        <w:t>кри</w:t>
      </w:r>
      <w:r w:rsidRPr="00644711">
        <w:rPr>
          <w:rFonts w:cs="Times New Roman"/>
          <w:sz w:val="28"/>
          <w:szCs w:val="28"/>
          <w:lang w:val="ru-RU"/>
        </w:rPr>
        <w:t xml:space="preserve">териев, релевантных для выбора глагола – предиката структур простого предложения. Теоретическая </w:t>
      </w:r>
      <w:r w:rsidR="001B34C9" w:rsidRPr="00644711">
        <w:rPr>
          <w:rFonts w:cs="Times New Roman"/>
          <w:sz w:val="28"/>
          <w:szCs w:val="28"/>
          <w:lang w:val="ru-RU"/>
        </w:rPr>
        <w:t>значи</w:t>
      </w:r>
      <w:r w:rsidRPr="00644711">
        <w:rPr>
          <w:rFonts w:cs="Times New Roman"/>
          <w:sz w:val="28"/>
          <w:szCs w:val="28"/>
          <w:lang w:val="ru-RU"/>
        </w:rPr>
        <w:t xml:space="preserve">мость исследования заключается во введении в научный обиход новой классификации русского простого предложения и установлении ее корреляции с ментальными действиями ученого. Поэтому адресатом является широкий круг исследователей русского языка. Практическая значимость состоит в возможности </w:t>
      </w:r>
      <w:r w:rsidR="001B34C9" w:rsidRPr="00644711">
        <w:rPr>
          <w:rFonts w:cs="Times New Roman"/>
          <w:sz w:val="28"/>
          <w:szCs w:val="28"/>
          <w:lang w:val="ru-RU"/>
        </w:rPr>
        <w:t>использо</w:t>
      </w:r>
      <w:r w:rsidRPr="00644711">
        <w:rPr>
          <w:rFonts w:cs="Times New Roman"/>
          <w:sz w:val="28"/>
          <w:szCs w:val="28"/>
          <w:lang w:val="ru-RU"/>
        </w:rPr>
        <w:t>вать ее материалы в практическом курсе РКИ в аспекте языка специальности не только для филологического кластера.</w:t>
      </w:r>
    </w:p>
    <w:p w:rsidR="006802BB" w:rsidRPr="00644711" w:rsidRDefault="00EB15BD" w:rsidP="00A1203A">
      <w:pPr>
        <w:widowControl/>
        <w:spacing w:line="360" w:lineRule="auto"/>
        <w:jc w:val="both"/>
        <w:rPr>
          <w:rFonts w:ascii="Times New Roman" w:eastAsia="Times New Roman" w:hAnsi="Times New Roman" w:cs="Times New Roman"/>
          <w:sz w:val="28"/>
          <w:szCs w:val="28"/>
          <w:lang w:val="ru-RU"/>
        </w:rPr>
      </w:pPr>
      <w:r w:rsidRPr="00644711">
        <w:rPr>
          <w:rFonts w:ascii="Times New Roman" w:hAnsi="Times New Roman" w:cs="Times New Roman"/>
          <w:b/>
          <w:i/>
          <w:sz w:val="28"/>
          <w:szCs w:val="28"/>
          <w:lang w:val="ru-RU"/>
        </w:rPr>
        <w:t xml:space="preserve">Ключевые слова: </w:t>
      </w:r>
      <w:r w:rsidRPr="00644711">
        <w:rPr>
          <w:rFonts w:ascii="Times New Roman" w:hAnsi="Times New Roman" w:cs="Times New Roman"/>
          <w:i/>
          <w:sz w:val="28"/>
          <w:szCs w:val="28"/>
          <w:lang w:val="ru-RU"/>
        </w:rPr>
        <w:t>тип суждения, исследовательская деятельность иностранного аспиранта, ментальные действия</w:t>
      </w:r>
    </w:p>
    <w:p w:rsidR="001B34C9" w:rsidRPr="00644711" w:rsidRDefault="001B34C9" w:rsidP="00A1203A">
      <w:pPr>
        <w:widowControl/>
        <w:spacing w:line="360" w:lineRule="auto"/>
        <w:rPr>
          <w:rFonts w:ascii="Times New Roman" w:eastAsia="Times New Roman" w:hAnsi="Times New Roman" w:cs="Times New Roman"/>
          <w:sz w:val="28"/>
          <w:szCs w:val="28"/>
        </w:rPr>
      </w:pPr>
    </w:p>
    <w:p w:rsidR="006802BB" w:rsidRPr="00644711" w:rsidRDefault="00EB15BD" w:rsidP="00A1203A">
      <w:pPr>
        <w:pStyle w:val="1"/>
        <w:widowControl/>
        <w:spacing w:line="360" w:lineRule="auto"/>
        <w:ind w:left="0"/>
        <w:rPr>
          <w:rFonts w:ascii="Times New Roman" w:hAnsi="Times New Roman" w:cs="Times New Roman"/>
          <w:b w:val="0"/>
          <w:bCs w:val="0"/>
          <w:sz w:val="28"/>
          <w:szCs w:val="28"/>
        </w:rPr>
      </w:pPr>
      <w:r w:rsidRPr="00644711">
        <w:rPr>
          <w:rFonts w:ascii="Times New Roman" w:hAnsi="Times New Roman" w:cs="Times New Roman"/>
          <w:sz w:val="28"/>
          <w:szCs w:val="28"/>
        </w:rPr>
        <w:t>Foreign postgraduates` mental actions` training in Russian for special purposes course</w:t>
      </w:r>
    </w:p>
    <w:p w:rsidR="001B34C9" w:rsidRPr="00644711" w:rsidRDefault="001B34C9" w:rsidP="00A1203A">
      <w:pPr>
        <w:pStyle w:val="3"/>
        <w:widowControl/>
        <w:spacing w:before="0" w:line="360" w:lineRule="auto"/>
        <w:ind w:left="0"/>
        <w:rPr>
          <w:rFonts w:cs="Times New Roman"/>
          <w:sz w:val="28"/>
          <w:szCs w:val="28"/>
        </w:rPr>
      </w:pPr>
    </w:p>
    <w:p w:rsidR="006802BB" w:rsidRPr="00644711" w:rsidRDefault="00EB15BD" w:rsidP="00A1203A">
      <w:pPr>
        <w:pStyle w:val="3"/>
        <w:widowControl/>
        <w:spacing w:before="0" w:line="360" w:lineRule="auto"/>
        <w:ind w:left="0"/>
        <w:rPr>
          <w:rFonts w:cs="Times New Roman"/>
          <w:b w:val="0"/>
          <w:bCs w:val="0"/>
          <w:i w:val="0"/>
          <w:sz w:val="28"/>
          <w:szCs w:val="28"/>
        </w:rPr>
      </w:pPr>
      <w:r w:rsidRPr="00644711">
        <w:rPr>
          <w:rFonts w:cs="Times New Roman"/>
          <w:sz w:val="28"/>
          <w:szCs w:val="28"/>
        </w:rPr>
        <w:t xml:space="preserve">Olga K. </w:t>
      </w:r>
      <w:proofErr w:type="spellStart"/>
      <w:r w:rsidRPr="00644711">
        <w:rPr>
          <w:rFonts w:cs="Times New Roman"/>
          <w:sz w:val="28"/>
          <w:szCs w:val="28"/>
        </w:rPr>
        <w:t>Grekova</w:t>
      </w:r>
      <w:proofErr w:type="spellEnd"/>
    </w:p>
    <w:p w:rsidR="001B34C9" w:rsidRPr="00644711" w:rsidRDefault="001B34C9" w:rsidP="00A1203A">
      <w:pPr>
        <w:pStyle w:val="5"/>
        <w:widowControl/>
        <w:spacing w:line="360" w:lineRule="auto"/>
        <w:ind w:left="0" w:firstLine="0"/>
        <w:rPr>
          <w:rFonts w:cs="Times New Roman"/>
          <w:sz w:val="28"/>
          <w:szCs w:val="28"/>
        </w:rPr>
      </w:pPr>
    </w:p>
    <w:p w:rsidR="006802BB" w:rsidRPr="00644711" w:rsidRDefault="00EB15BD" w:rsidP="00A1203A">
      <w:pPr>
        <w:pStyle w:val="5"/>
        <w:widowControl/>
        <w:spacing w:line="360" w:lineRule="auto"/>
        <w:ind w:left="0" w:firstLine="0"/>
        <w:rPr>
          <w:rFonts w:cs="Times New Roman"/>
          <w:i w:val="0"/>
          <w:sz w:val="28"/>
          <w:szCs w:val="28"/>
        </w:rPr>
      </w:pPr>
      <w:proofErr w:type="spellStart"/>
      <w:r w:rsidRPr="00644711">
        <w:rPr>
          <w:rFonts w:cs="Times New Roman"/>
          <w:sz w:val="28"/>
          <w:szCs w:val="28"/>
        </w:rPr>
        <w:t>Lomonosov</w:t>
      </w:r>
      <w:proofErr w:type="spellEnd"/>
      <w:r w:rsidRPr="00644711">
        <w:rPr>
          <w:rFonts w:cs="Times New Roman"/>
          <w:sz w:val="28"/>
          <w:szCs w:val="28"/>
        </w:rPr>
        <w:t xml:space="preserve"> Moscow State University, Moscow, Russian Federation, </w:t>
      </w:r>
      <w:hyperlink r:id="rId9">
        <w:r w:rsidRPr="00644711">
          <w:rPr>
            <w:rFonts w:cs="Times New Roman"/>
            <w:sz w:val="28"/>
            <w:szCs w:val="28"/>
          </w:rPr>
          <w:t>olggre@list.ru</w:t>
        </w:r>
      </w:hyperlink>
      <w:r w:rsidR="001B34C9" w:rsidRPr="00644711">
        <w:rPr>
          <w:rFonts w:cs="Times New Roman"/>
          <w:sz w:val="28"/>
          <w:szCs w:val="28"/>
        </w:rPr>
        <w:t xml:space="preserve">, </w:t>
      </w:r>
      <w:r w:rsidR="001B34C9" w:rsidRPr="00644711">
        <w:rPr>
          <w:rFonts w:cs="Times New Roman"/>
          <w:sz w:val="28"/>
          <w:szCs w:val="28"/>
        </w:rPr>
        <w:br/>
        <w:t>https://orcid.org/</w:t>
      </w:r>
      <w:r w:rsidR="001B34C9" w:rsidRPr="00644711">
        <w:rPr>
          <w:rFonts w:cs="Times New Roman"/>
          <w:sz w:val="28"/>
          <w:szCs w:val="28"/>
          <w:shd w:val="clear" w:color="auto" w:fill="FFFFFF"/>
        </w:rPr>
        <w:t>0000-0002-4763-1358</w:t>
      </w:r>
    </w:p>
    <w:p w:rsidR="00A1203A" w:rsidRPr="00644711" w:rsidRDefault="00A1203A" w:rsidP="00A1203A">
      <w:pPr>
        <w:pStyle w:val="6"/>
        <w:widowControl/>
        <w:spacing w:line="360" w:lineRule="auto"/>
        <w:ind w:left="0"/>
        <w:rPr>
          <w:rFonts w:cs="Times New Roman"/>
          <w:sz w:val="28"/>
          <w:szCs w:val="28"/>
        </w:rPr>
      </w:pPr>
    </w:p>
    <w:p w:rsidR="006802BB" w:rsidRPr="00644711" w:rsidRDefault="00EB15BD" w:rsidP="00A1203A">
      <w:pPr>
        <w:pStyle w:val="6"/>
        <w:widowControl/>
        <w:spacing w:line="360" w:lineRule="auto"/>
        <w:ind w:left="0"/>
        <w:rPr>
          <w:rFonts w:cs="Times New Roman"/>
          <w:b w:val="0"/>
          <w:bCs w:val="0"/>
          <w:i w:val="0"/>
          <w:sz w:val="28"/>
          <w:szCs w:val="28"/>
        </w:rPr>
      </w:pPr>
      <w:r w:rsidRPr="00644711">
        <w:rPr>
          <w:rFonts w:cs="Times New Roman"/>
          <w:sz w:val="28"/>
          <w:szCs w:val="28"/>
        </w:rPr>
        <w:t>Abstract</w:t>
      </w:r>
    </w:p>
    <w:p w:rsidR="006802BB" w:rsidRPr="00644711" w:rsidRDefault="00EB15BD" w:rsidP="00A1203A">
      <w:pPr>
        <w:pStyle w:val="a3"/>
        <w:widowControl/>
        <w:spacing w:before="0" w:line="360" w:lineRule="auto"/>
        <w:ind w:left="0" w:firstLine="0"/>
        <w:jc w:val="both"/>
        <w:rPr>
          <w:rFonts w:cs="Times New Roman"/>
          <w:sz w:val="28"/>
          <w:szCs w:val="28"/>
        </w:rPr>
      </w:pPr>
      <w:r w:rsidRPr="00644711">
        <w:rPr>
          <w:rFonts w:cs="Times New Roman"/>
          <w:sz w:val="28"/>
          <w:szCs w:val="28"/>
        </w:rPr>
        <w:t xml:space="preserve">Foreign postgraduates, having entered the </w:t>
      </w:r>
      <w:proofErr w:type="spellStart"/>
      <w:r w:rsidRPr="00644711">
        <w:rPr>
          <w:rFonts w:cs="Times New Roman"/>
          <w:sz w:val="28"/>
          <w:szCs w:val="28"/>
        </w:rPr>
        <w:t>Lomonosov</w:t>
      </w:r>
      <w:proofErr w:type="spellEnd"/>
      <w:r w:rsidRPr="00644711">
        <w:rPr>
          <w:rFonts w:cs="Times New Roman"/>
          <w:sz w:val="28"/>
          <w:szCs w:val="28"/>
        </w:rPr>
        <w:t xml:space="preserve"> MSU philological faculty, encounter not only the General Literary Russian but also Russian for Special Purposes “Philology. Linguistics. Literature Studies”. As far as most of them have had vast experience in using the General Literary Russian, Russian for Special Purposes </w:t>
      </w:r>
      <w:proofErr w:type="gramStart"/>
      <w:r w:rsidRPr="00644711">
        <w:rPr>
          <w:rFonts w:cs="Times New Roman"/>
          <w:sz w:val="28"/>
          <w:szCs w:val="28"/>
        </w:rPr>
        <w:t xml:space="preserve">has </w:t>
      </w:r>
      <w:r w:rsidRPr="00644711">
        <w:rPr>
          <w:rFonts w:cs="Times New Roman"/>
          <w:sz w:val="28"/>
          <w:szCs w:val="28"/>
        </w:rPr>
        <w:lastRenderedPageBreak/>
        <w:t>been put</w:t>
      </w:r>
      <w:proofErr w:type="gramEnd"/>
      <w:r w:rsidRPr="00644711">
        <w:rPr>
          <w:rFonts w:cs="Times New Roman"/>
          <w:sz w:val="28"/>
          <w:szCs w:val="28"/>
        </w:rPr>
        <w:t xml:space="preserve"> into the limelight. </w:t>
      </w:r>
      <w:proofErr w:type="gramStart"/>
      <w:r w:rsidRPr="00644711">
        <w:rPr>
          <w:rFonts w:cs="Times New Roman"/>
          <w:sz w:val="28"/>
          <w:szCs w:val="28"/>
        </w:rPr>
        <w:t>And</w:t>
      </w:r>
      <w:proofErr w:type="gramEnd"/>
      <w:r w:rsidRPr="00644711">
        <w:rPr>
          <w:rFonts w:cs="Times New Roman"/>
          <w:sz w:val="28"/>
          <w:szCs w:val="28"/>
        </w:rPr>
        <w:t xml:space="preserve"> this course includes not only broadening the Subject Knowledge but also training the concrete mental actions, necessary for the postgraduates being the researchers. </w:t>
      </w:r>
      <w:proofErr w:type="gramStart"/>
      <w:r w:rsidRPr="00644711">
        <w:rPr>
          <w:rFonts w:cs="Times New Roman"/>
          <w:sz w:val="28"/>
          <w:szCs w:val="28"/>
        </w:rPr>
        <w:t>Above mentioned</w:t>
      </w:r>
      <w:proofErr w:type="gramEnd"/>
      <w:r w:rsidRPr="00644711">
        <w:rPr>
          <w:rFonts w:cs="Times New Roman"/>
          <w:sz w:val="28"/>
          <w:szCs w:val="28"/>
        </w:rPr>
        <w:t xml:space="preserve"> Special Course involves new Simple Sentence classification, lacking so far in Russian for Foreigners (RFF) textbooks and manuals. This classification, based on the statement type, </w:t>
      </w:r>
      <w:proofErr w:type="gramStart"/>
      <w:r w:rsidRPr="00644711">
        <w:rPr>
          <w:rFonts w:cs="Times New Roman"/>
          <w:sz w:val="28"/>
          <w:szCs w:val="28"/>
        </w:rPr>
        <w:t>has thus got</w:t>
      </w:r>
      <w:proofErr w:type="gramEnd"/>
      <w:r w:rsidRPr="00644711">
        <w:rPr>
          <w:rFonts w:cs="Times New Roman"/>
          <w:sz w:val="28"/>
          <w:szCs w:val="28"/>
        </w:rPr>
        <w:t xml:space="preserve"> the logical foundation. This way </w:t>
      </w:r>
      <w:proofErr w:type="gramStart"/>
      <w:r w:rsidRPr="00644711">
        <w:rPr>
          <w:rFonts w:cs="Times New Roman"/>
          <w:b/>
          <w:bCs/>
          <w:sz w:val="28"/>
          <w:szCs w:val="28"/>
        </w:rPr>
        <w:t>7</w:t>
      </w:r>
      <w:proofErr w:type="gramEnd"/>
      <w:r w:rsidRPr="00644711">
        <w:rPr>
          <w:rFonts w:cs="Times New Roman"/>
          <w:b/>
          <w:bCs/>
          <w:sz w:val="28"/>
          <w:szCs w:val="28"/>
        </w:rPr>
        <w:t xml:space="preserve"> </w:t>
      </w:r>
      <w:r w:rsidRPr="00644711">
        <w:rPr>
          <w:rFonts w:cs="Times New Roman"/>
          <w:sz w:val="28"/>
          <w:szCs w:val="28"/>
        </w:rPr>
        <w:t xml:space="preserve">senses relevant for the scientific speech style and being expressed exclusively via Simple Sentence Structures, have been revealed. </w:t>
      </w:r>
      <w:proofErr w:type="gramStart"/>
      <w:r w:rsidRPr="00644711">
        <w:rPr>
          <w:rFonts w:cs="Times New Roman"/>
          <w:sz w:val="28"/>
          <w:szCs w:val="28"/>
        </w:rPr>
        <w:t>And</w:t>
      </w:r>
      <w:proofErr w:type="gramEnd"/>
      <w:r w:rsidRPr="00644711">
        <w:rPr>
          <w:rFonts w:cs="Times New Roman"/>
          <w:sz w:val="28"/>
          <w:szCs w:val="28"/>
        </w:rPr>
        <w:t xml:space="preserve"> each of them corresponds to the concrete scientific work stage. The article deals with such elements of the scientific research as:</w:t>
      </w:r>
      <w:r w:rsidR="001B34C9" w:rsidRPr="00644711">
        <w:rPr>
          <w:rFonts w:cs="Times New Roman"/>
          <w:sz w:val="28"/>
          <w:szCs w:val="28"/>
        </w:rPr>
        <w:t xml:space="preserve"> </w:t>
      </w:r>
      <w:r w:rsidRPr="00644711">
        <w:rPr>
          <w:rFonts w:cs="Times New Roman"/>
          <w:sz w:val="28"/>
          <w:szCs w:val="28"/>
        </w:rPr>
        <w:t xml:space="preserve">a) confirmation of the object existence </w:t>
      </w:r>
      <w:proofErr w:type="spellStart"/>
      <w:r w:rsidRPr="00644711">
        <w:rPr>
          <w:rFonts w:cs="Times New Roman"/>
          <w:sz w:val="28"/>
          <w:szCs w:val="28"/>
        </w:rPr>
        <w:t>insome</w:t>
      </w:r>
      <w:proofErr w:type="spellEnd"/>
      <w:r w:rsidRPr="00644711">
        <w:rPr>
          <w:rFonts w:cs="Times New Roman"/>
          <w:sz w:val="28"/>
          <w:szCs w:val="28"/>
        </w:rPr>
        <w:t xml:space="preserve"> sphere; b) object nomination; c) revealing the object features and defining the differential feature; d) object qualification; e) object internal structure defining; f) classification of the objects, being found; g) constructing the objects` hierarchy. Language means (lexical and Syntax), necessary for their</w:t>
      </w:r>
      <w:r w:rsidR="001B34C9" w:rsidRPr="00644711">
        <w:rPr>
          <w:rFonts w:cs="Times New Roman"/>
          <w:sz w:val="28"/>
          <w:szCs w:val="28"/>
        </w:rPr>
        <w:t xml:space="preserve"> </w:t>
      </w:r>
      <w:r w:rsidRPr="00644711">
        <w:rPr>
          <w:rFonts w:cs="Times New Roman"/>
          <w:sz w:val="28"/>
          <w:szCs w:val="28"/>
        </w:rPr>
        <w:t xml:space="preserve">description, are being analyzed. Investigation results. </w:t>
      </w:r>
      <w:proofErr w:type="gramStart"/>
      <w:r w:rsidRPr="00644711">
        <w:rPr>
          <w:rFonts w:cs="Times New Roman"/>
          <w:sz w:val="28"/>
          <w:szCs w:val="28"/>
        </w:rPr>
        <w:t>10</w:t>
      </w:r>
      <w:proofErr w:type="gramEnd"/>
      <w:r w:rsidRPr="00644711">
        <w:rPr>
          <w:rFonts w:cs="Times New Roman"/>
          <w:sz w:val="28"/>
          <w:szCs w:val="28"/>
        </w:rPr>
        <w:t xml:space="preserve"> main mental actions, necessary for the foreign postgraduate during his working out the thesis are brought to light, and the training tasks` typology for accomplishing these actions is attached to them. The list of logical-semantic criteria actual for choosing the Simple Sentence Verbal Predicate </w:t>
      </w:r>
      <w:proofErr w:type="gramStart"/>
      <w:r w:rsidRPr="00644711">
        <w:rPr>
          <w:rFonts w:cs="Times New Roman"/>
          <w:sz w:val="28"/>
          <w:szCs w:val="28"/>
        </w:rPr>
        <w:t>is also presented</w:t>
      </w:r>
      <w:proofErr w:type="gramEnd"/>
      <w:r w:rsidRPr="00644711">
        <w:rPr>
          <w:rFonts w:cs="Times New Roman"/>
          <w:sz w:val="28"/>
          <w:szCs w:val="28"/>
        </w:rPr>
        <w:t xml:space="preserve">. Theoretical Significance. New classification of the Russian Simple Sentence on the logical base </w:t>
      </w:r>
      <w:proofErr w:type="gramStart"/>
      <w:r w:rsidRPr="00644711">
        <w:rPr>
          <w:rFonts w:cs="Times New Roman"/>
          <w:sz w:val="28"/>
          <w:szCs w:val="28"/>
        </w:rPr>
        <w:t>is presented</w:t>
      </w:r>
      <w:proofErr w:type="gramEnd"/>
      <w:r w:rsidRPr="00644711">
        <w:rPr>
          <w:rFonts w:cs="Times New Roman"/>
          <w:sz w:val="28"/>
          <w:szCs w:val="28"/>
        </w:rPr>
        <w:t xml:space="preserve"> and its correlation with the Mental Actions is stated. That`s why this article addressee is wide: different types of Russian Language </w:t>
      </w:r>
      <w:proofErr w:type="gramStart"/>
      <w:r w:rsidRPr="00644711">
        <w:rPr>
          <w:rFonts w:cs="Times New Roman"/>
          <w:sz w:val="28"/>
          <w:szCs w:val="28"/>
        </w:rPr>
        <w:t>investigators</w:t>
      </w:r>
      <w:proofErr w:type="gramEnd"/>
      <w:r w:rsidRPr="00644711">
        <w:rPr>
          <w:rFonts w:cs="Times New Roman"/>
          <w:sz w:val="28"/>
          <w:szCs w:val="28"/>
        </w:rPr>
        <w:t>. Practical Significance. Article gives the opportunity for using its materials in the practical RFF Course for Special Purposes not only for the Philological Cluster.</w:t>
      </w:r>
    </w:p>
    <w:p w:rsidR="006802BB" w:rsidRPr="00644711" w:rsidRDefault="00EB15BD" w:rsidP="00A1203A">
      <w:pPr>
        <w:widowControl/>
        <w:spacing w:line="360" w:lineRule="auto"/>
        <w:jc w:val="both"/>
        <w:rPr>
          <w:rFonts w:ascii="Times New Roman" w:eastAsia="Times New Roman" w:hAnsi="Times New Roman" w:cs="Times New Roman"/>
          <w:sz w:val="28"/>
          <w:szCs w:val="28"/>
        </w:rPr>
      </w:pPr>
      <w:r w:rsidRPr="00644711">
        <w:rPr>
          <w:rFonts w:ascii="Times New Roman" w:hAnsi="Times New Roman" w:cs="Times New Roman"/>
          <w:b/>
          <w:i/>
          <w:sz w:val="28"/>
          <w:szCs w:val="28"/>
        </w:rPr>
        <w:t>Keywords</w:t>
      </w:r>
      <w:r w:rsidRPr="00644711">
        <w:rPr>
          <w:rFonts w:ascii="Times New Roman" w:hAnsi="Times New Roman" w:cs="Times New Roman"/>
          <w:i/>
          <w:sz w:val="28"/>
          <w:szCs w:val="28"/>
        </w:rPr>
        <w:t>: Statement type, foreign postgraduate`s investigation activity, Mental Actions</w:t>
      </w:r>
    </w:p>
    <w:p w:rsidR="001B34C9" w:rsidRPr="00644711" w:rsidRDefault="001B34C9" w:rsidP="00A1203A">
      <w:pPr>
        <w:widowControl/>
        <w:spacing w:line="360" w:lineRule="auto"/>
        <w:jc w:val="center"/>
        <w:rPr>
          <w:rFonts w:ascii="Times New Roman" w:eastAsia="Times New Roman" w:hAnsi="Times New Roman" w:cs="Times New Roman"/>
          <w:sz w:val="28"/>
          <w:szCs w:val="28"/>
        </w:rPr>
      </w:pPr>
    </w:p>
    <w:p w:rsidR="006802BB" w:rsidRPr="00644711" w:rsidRDefault="00EB15BD" w:rsidP="00A1203A">
      <w:pPr>
        <w:widowControl/>
        <w:spacing w:line="360" w:lineRule="auto"/>
        <w:jc w:val="center"/>
        <w:rPr>
          <w:rFonts w:ascii="Times New Roman" w:eastAsia="Times New Roman" w:hAnsi="Times New Roman" w:cs="Times New Roman"/>
          <w:sz w:val="28"/>
          <w:szCs w:val="28"/>
          <w:lang w:val="ru-RU"/>
        </w:rPr>
      </w:pPr>
      <w:r w:rsidRPr="00644711">
        <w:rPr>
          <w:rFonts w:ascii="Times New Roman" w:hAnsi="Times New Roman" w:cs="Times New Roman"/>
          <w:b/>
          <w:sz w:val="28"/>
          <w:szCs w:val="28"/>
          <w:lang w:val="ru-RU"/>
        </w:rPr>
        <w:t>Введение</w:t>
      </w:r>
    </w:p>
    <w:p w:rsidR="006802BB" w:rsidRPr="00644711" w:rsidRDefault="00EB15BD" w:rsidP="00A1203A">
      <w:pPr>
        <w:pStyle w:val="4"/>
        <w:widowControl/>
        <w:spacing w:line="360" w:lineRule="auto"/>
        <w:ind w:left="0"/>
        <w:jc w:val="both"/>
        <w:rPr>
          <w:rFonts w:cs="Times New Roman"/>
          <w:sz w:val="28"/>
          <w:szCs w:val="28"/>
          <w:lang w:val="ru-RU"/>
        </w:rPr>
      </w:pPr>
      <w:r w:rsidRPr="00644711">
        <w:rPr>
          <w:rFonts w:cs="Times New Roman"/>
          <w:sz w:val="28"/>
          <w:szCs w:val="28"/>
          <w:lang w:val="ru-RU"/>
        </w:rPr>
        <w:t xml:space="preserve">В наши дни разработка программ различных курсов иностранного языка для специальных </w:t>
      </w:r>
      <w:r w:rsidR="001B34C9" w:rsidRPr="00644711">
        <w:rPr>
          <w:rFonts w:cs="Times New Roman"/>
          <w:sz w:val="28"/>
          <w:szCs w:val="28"/>
          <w:lang w:val="ru-RU"/>
        </w:rPr>
        <w:t>це</w:t>
      </w:r>
      <w:r w:rsidRPr="00644711">
        <w:rPr>
          <w:rFonts w:cs="Times New Roman"/>
          <w:sz w:val="28"/>
          <w:szCs w:val="28"/>
          <w:lang w:val="ru-RU"/>
        </w:rPr>
        <w:t xml:space="preserve">лей стала одним из приоритетных направлений работы преподавателей и исследователей языков в разных странах. Задачи </w:t>
      </w:r>
      <w:r w:rsidRPr="00644711">
        <w:rPr>
          <w:rFonts w:cs="Times New Roman"/>
          <w:sz w:val="28"/>
          <w:szCs w:val="28"/>
          <w:lang w:val="ru-RU"/>
        </w:rPr>
        <w:lastRenderedPageBreak/>
        <w:t xml:space="preserve">профессионально </w:t>
      </w:r>
      <w:r w:rsidR="001B34C9" w:rsidRPr="00644711">
        <w:rPr>
          <w:rFonts w:cs="Times New Roman"/>
          <w:sz w:val="28"/>
          <w:szCs w:val="28"/>
          <w:lang w:val="ru-RU"/>
        </w:rPr>
        <w:t>ориен</w:t>
      </w:r>
      <w:r w:rsidRPr="00644711">
        <w:rPr>
          <w:rFonts w:cs="Times New Roman"/>
          <w:sz w:val="28"/>
          <w:szCs w:val="28"/>
          <w:lang w:val="ru-RU"/>
        </w:rPr>
        <w:t>тированного обучения РКИ,</w:t>
      </w:r>
      <w:r w:rsidR="001B34C9" w:rsidRPr="00644711">
        <w:rPr>
          <w:rFonts w:cs="Times New Roman"/>
          <w:sz w:val="28"/>
          <w:szCs w:val="28"/>
          <w:lang w:val="ru-RU"/>
        </w:rPr>
        <w:t xml:space="preserve"> </w:t>
      </w:r>
      <w:r w:rsidRPr="00644711">
        <w:rPr>
          <w:rFonts w:cs="Times New Roman"/>
          <w:sz w:val="28"/>
          <w:szCs w:val="28"/>
          <w:lang w:val="ru-RU"/>
        </w:rPr>
        <w:t xml:space="preserve">актуализации </w:t>
      </w:r>
      <w:r w:rsidR="001B34C9" w:rsidRPr="00644711">
        <w:rPr>
          <w:rFonts w:cs="Times New Roman"/>
          <w:sz w:val="28"/>
          <w:szCs w:val="28"/>
          <w:lang w:val="ru-RU"/>
        </w:rPr>
        <w:t>пред</w:t>
      </w:r>
      <w:r w:rsidRPr="00644711">
        <w:rPr>
          <w:rFonts w:cs="Times New Roman"/>
          <w:sz w:val="28"/>
          <w:szCs w:val="28"/>
          <w:lang w:val="ru-RU"/>
        </w:rPr>
        <w:t xml:space="preserve">метной компетенции в обучении русскому языку как средству профессионального общения, </w:t>
      </w:r>
      <w:r w:rsidR="001B34C9" w:rsidRPr="00644711">
        <w:rPr>
          <w:rFonts w:cs="Times New Roman"/>
          <w:sz w:val="28"/>
          <w:szCs w:val="28"/>
          <w:lang w:val="ru-RU"/>
        </w:rPr>
        <w:t>форми</w:t>
      </w:r>
      <w:r w:rsidRPr="00644711">
        <w:rPr>
          <w:rFonts w:cs="Times New Roman"/>
          <w:sz w:val="28"/>
          <w:szCs w:val="28"/>
          <w:lang w:val="ru-RU"/>
        </w:rPr>
        <w:t xml:space="preserve">рования профессионально ориентированной </w:t>
      </w:r>
      <w:r w:rsidR="001B34C9" w:rsidRPr="00644711">
        <w:rPr>
          <w:rFonts w:cs="Times New Roman"/>
          <w:sz w:val="28"/>
          <w:szCs w:val="28"/>
          <w:lang w:val="ru-RU"/>
        </w:rPr>
        <w:t>ком</w:t>
      </w:r>
      <w:r w:rsidRPr="00644711">
        <w:rPr>
          <w:rFonts w:cs="Times New Roman"/>
          <w:sz w:val="28"/>
          <w:szCs w:val="28"/>
          <w:lang w:val="ru-RU"/>
        </w:rPr>
        <w:t xml:space="preserve">муникативной компетенции неоднократно </w:t>
      </w:r>
      <w:r w:rsidR="001B34C9" w:rsidRPr="00644711">
        <w:rPr>
          <w:rFonts w:cs="Times New Roman"/>
          <w:sz w:val="28"/>
          <w:szCs w:val="28"/>
          <w:lang w:val="ru-RU"/>
        </w:rPr>
        <w:t>рас</w:t>
      </w:r>
      <w:r w:rsidRPr="00644711">
        <w:rPr>
          <w:rFonts w:cs="Times New Roman"/>
          <w:sz w:val="28"/>
          <w:szCs w:val="28"/>
          <w:lang w:val="ru-RU"/>
        </w:rPr>
        <w:t>сматривались Л.П.</w:t>
      </w:r>
      <w:r w:rsidR="001B34C9" w:rsidRPr="00644711">
        <w:rPr>
          <w:rFonts w:cs="Times New Roman"/>
          <w:sz w:val="28"/>
          <w:szCs w:val="28"/>
          <w:lang w:val="ru-RU"/>
        </w:rPr>
        <w:t> </w:t>
      </w:r>
      <w:proofErr w:type="spellStart"/>
      <w:r w:rsidRPr="00644711">
        <w:rPr>
          <w:rFonts w:cs="Times New Roman"/>
          <w:sz w:val="28"/>
          <w:szCs w:val="28"/>
          <w:lang w:val="ru-RU"/>
        </w:rPr>
        <w:t>Клобуковой</w:t>
      </w:r>
      <w:proofErr w:type="spellEnd"/>
      <w:r w:rsidRPr="00644711">
        <w:rPr>
          <w:rFonts w:cs="Times New Roman"/>
          <w:sz w:val="28"/>
          <w:szCs w:val="28"/>
          <w:lang w:val="ru-RU"/>
        </w:rPr>
        <w:t xml:space="preserve"> [1], Л.А.</w:t>
      </w:r>
      <w:r w:rsidR="00644711">
        <w:rPr>
          <w:rFonts w:cs="Times New Roman"/>
          <w:sz w:val="28"/>
          <w:szCs w:val="28"/>
          <w:lang w:val="ru-RU"/>
        </w:rPr>
        <w:t> </w:t>
      </w:r>
      <w:proofErr w:type="spellStart"/>
      <w:r w:rsidR="001B34C9" w:rsidRPr="00644711">
        <w:rPr>
          <w:rFonts w:cs="Times New Roman"/>
          <w:sz w:val="28"/>
          <w:szCs w:val="28"/>
          <w:lang w:val="ru-RU"/>
        </w:rPr>
        <w:t>Нестер</w:t>
      </w:r>
      <w:r w:rsidRPr="00644711">
        <w:rPr>
          <w:rFonts w:cs="Times New Roman"/>
          <w:sz w:val="28"/>
          <w:szCs w:val="28"/>
          <w:lang w:val="ru-RU"/>
        </w:rPr>
        <w:t>ской</w:t>
      </w:r>
      <w:proofErr w:type="spellEnd"/>
      <w:r w:rsidRPr="00644711">
        <w:rPr>
          <w:rFonts w:cs="Times New Roman"/>
          <w:sz w:val="28"/>
          <w:szCs w:val="28"/>
          <w:lang w:val="ru-RU"/>
        </w:rPr>
        <w:t xml:space="preserve"> [2], Е.Ю. Николенко [3], О.Б. Ермаковой [4], Л.Н.</w:t>
      </w:r>
      <w:r w:rsidR="001B34C9" w:rsidRPr="00644711">
        <w:rPr>
          <w:rFonts w:cs="Times New Roman"/>
          <w:sz w:val="28"/>
          <w:szCs w:val="28"/>
          <w:lang w:val="ru-RU"/>
        </w:rPr>
        <w:t xml:space="preserve"> </w:t>
      </w:r>
      <w:proofErr w:type="spellStart"/>
      <w:r w:rsidRPr="00644711">
        <w:rPr>
          <w:rFonts w:cs="Times New Roman"/>
          <w:sz w:val="28"/>
          <w:szCs w:val="28"/>
          <w:lang w:val="ru-RU"/>
        </w:rPr>
        <w:t>Норейко</w:t>
      </w:r>
      <w:proofErr w:type="spellEnd"/>
      <w:r w:rsidR="001B34C9" w:rsidRPr="00644711">
        <w:rPr>
          <w:rFonts w:cs="Times New Roman"/>
          <w:sz w:val="28"/>
          <w:szCs w:val="28"/>
          <w:lang w:val="ru-RU"/>
        </w:rPr>
        <w:t xml:space="preserve"> </w:t>
      </w:r>
      <w:r w:rsidRPr="00644711">
        <w:rPr>
          <w:rFonts w:cs="Times New Roman"/>
          <w:sz w:val="28"/>
          <w:szCs w:val="28"/>
          <w:lang w:val="ru-RU"/>
        </w:rPr>
        <w:t>[5],</w:t>
      </w:r>
      <w:r w:rsidR="001B34C9" w:rsidRPr="00644711">
        <w:rPr>
          <w:rFonts w:cs="Times New Roman"/>
          <w:sz w:val="28"/>
          <w:szCs w:val="28"/>
          <w:lang w:val="ru-RU"/>
        </w:rPr>
        <w:t xml:space="preserve"> </w:t>
      </w:r>
      <w:r w:rsidRPr="00644711">
        <w:rPr>
          <w:rFonts w:cs="Times New Roman"/>
          <w:sz w:val="28"/>
          <w:szCs w:val="28"/>
          <w:lang w:val="ru-RU"/>
        </w:rPr>
        <w:t>Н.Д.</w:t>
      </w:r>
      <w:r w:rsidR="001B34C9" w:rsidRPr="00644711">
        <w:rPr>
          <w:rFonts w:cs="Times New Roman"/>
          <w:sz w:val="28"/>
          <w:szCs w:val="28"/>
          <w:lang w:val="ru-RU"/>
        </w:rPr>
        <w:t xml:space="preserve"> </w:t>
      </w:r>
      <w:r w:rsidRPr="00644711">
        <w:rPr>
          <w:rFonts w:cs="Times New Roman"/>
          <w:sz w:val="28"/>
          <w:szCs w:val="28"/>
          <w:lang w:val="ru-RU"/>
        </w:rPr>
        <w:t>Майоровым</w:t>
      </w:r>
      <w:r w:rsidR="001B34C9" w:rsidRPr="00644711">
        <w:rPr>
          <w:rFonts w:cs="Times New Roman"/>
          <w:sz w:val="28"/>
          <w:szCs w:val="28"/>
          <w:lang w:val="ru-RU"/>
        </w:rPr>
        <w:t xml:space="preserve"> </w:t>
      </w:r>
      <w:r w:rsidRPr="00644711">
        <w:rPr>
          <w:rFonts w:cs="Times New Roman"/>
          <w:sz w:val="28"/>
          <w:szCs w:val="28"/>
          <w:lang w:val="ru-RU"/>
        </w:rPr>
        <w:t xml:space="preserve">[6], Т.М. </w:t>
      </w:r>
      <w:proofErr w:type="spellStart"/>
      <w:r w:rsidRPr="00644711">
        <w:rPr>
          <w:rFonts w:cs="Times New Roman"/>
          <w:sz w:val="28"/>
          <w:szCs w:val="28"/>
          <w:lang w:val="ru-RU"/>
        </w:rPr>
        <w:t>Балыхиной</w:t>
      </w:r>
      <w:proofErr w:type="spellEnd"/>
      <w:r w:rsidR="001B34C9" w:rsidRPr="00644711">
        <w:rPr>
          <w:rFonts w:cs="Times New Roman"/>
          <w:sz w:val="28"/>
          <w:szCs w:val="28"/>
          <w:lang w:val="ru-RU"/>
        </w:rPr>
        <w:t xml:space="preserve"> </w:t>
      </w:r>
      <w:r w:rsidRPr="00644711">
        <w:rPr>
          <w:rFonts w:cs="Times New Roman"/>
          <w:sz w:val="28"/>
          <w:szCs w:val="28"/>
          <w:lang w:val="ru-RU"/>
        </w:rPr>
        <w:t>[7],</w:t>
      </w:r>
      <w:r w:rsidR="001B34C9" w:rsidRPr="00644711">
        <w:rPr>
          <w:rFonts w:cs="Times New Roman"/>
          <w:sz w:val="28"/>
          <w:szCs w:val="28"/>
          <w:lang w:val="ru-RU"/>
        </w:rPr>
        <w:t xml:space="preserve"> </w:t>
      </w:r>
      <w:r w:rsidRPr="00644711">
        <w:rPr>
          <w:rFonts w:cs="Times New Roman"/>
          <w:sz w:val="28"/>
          <w:szCs w:val="28"/>
          <w:lang w:val="ru-RU"/>
        </w:rPr>
        <w:t>С.А.</w:t>
      </w:r>
      <w:r w:rsidR="001B34C9" w:rsidRPr="00644711">
        <w:rPr>
          <w:rFonts w:cs="Times New Roman"/>
          <w:sz w:val="28"/>
          <w:szCs w:val="28"/>
          <w:lang w:val="ru-RU"/>
        </w:rPr>
        <w:t xml:space="preserve"> </w:t>
      </w:r>
      <w:r w:rsidRPr="00644711">
        <w:rPr>
          <w:rFonts w:cs="Times New Roman"/>
          <w:sz w:val="28"/>
          <w:szCs w:val="28"/>
          <w:lang w:val="ru-RU"/>
        </w:rPr>
        <w:t>Юрмановой</w:t>
      </w:r>
      <w:r w:rsidR="001B34C9" w:rsidRPr="00644711">
        <w:rPr>
          <w:rFonts w:cs="Times New Roman"/>
          <w:sz w:val="28"/>
          <w:szCs w:val="28"/>
          <w:lang w:val="ru-RU"/>
        </w:rPr>
        <w:t xml:space="preserve"> </w:t>
      </w:r>
      <w:r w:rsidRPr="00644711">
        <w:rPr>
          <w:rFonts w:cs="Times New Roman"/>
          <w:sz w:val="28"/>
          <w:szCs w:val="28"/>
          <w:lang w:val="ru-RU"/>
        </w:rPr>
        <w:t xml:space="preserve">[8], О.К. </w:t>
      </w:r>
      <w:proofErr w:type="spellStart"/>
      <w:r w:rsidRPr="00644711">
        <w:rPr>
          <w:rFonts w:cs="Times New Roman"/>
          <w:sz w:val="28"/>
          <w:szCs w:val="28"/>
          <w:lang w:val="ru-RU"/>
        </w:rPr>
        <w:t>Грековой</w:t>
      </w:r>
      <w:proofErr w:type="spellEnd"/>
      <w:r w:rsidRPr="00644711">
        <w:rPr>
          <w:rFonts w:cs="Times New Roman"/>
          <w:sz w:val="28"/>
          <w:szCs w:val="28"/>
          <w:lang w:val="ru-RU"/>
        </w:rPr>
        <w:t xml:space="preserve"> [9, 10] и другими. Важность этого аспекта обучения как основы формирования профессиональной языковой личности в целом подчеркивалась не раз, например</w:t>
      </w:r>
      <w:r w:rsidR="00AF073D" w:rsidRPr="00644711">
        <w:rPr>
          <w:rFonts w:cs="Times New Roman"/>
          <w:sz w:val="28"/>
          <w:szCs w:val="28"/>
          <w:lang w:val="ru-RU"/>
        </w:rPr>
        <w:t>,</w:t>
      </w:r>
      <w:r w:rsidRPr="00644711">
        <w:rPr>
          <w:rFonts w:cs="Times New Roman"/>
          <w:sz w:val="28"/>
          <w:szCs w:val="28"/>
          <w:lang w:val="ru-RU"/>
        </w:rPr>
        <w:t xml:space="preserve"> в [2].</w:t>
      </w:r>
    </w:p>
    <w:p w:rsidR="006802BB" w:rsidRPr="00644711" w:rsidRDefault="00EB15BD" w:rsidP="00A1203A">
      <w:pPr>
        <w:widowControl/>
        <w:spacing w:line="360" w:lineRule="auto"/>
        <w:jc w:val="center"/>
        <w:rPr>
          <w:rFonts w:ascii="Times New Roman" w:hAnsi="Times New Roman" w:cs="Times New Roman"/>
          <w:b/>
          <w:sz w:val="28"/>
          <w:szCs w:val="28"/>
          <w:lang w:val="ru-RU"/>
        </w:rPr>
      </w:pPr>
      <w:r w:rsidRPr="00644711">
        <w:rPr>
          <w:rFonts w:ascii="Times New Roman" w:hAnsi="Times New Roman" w:cs="Times New Roman"/>
          <w:b/>
          <w:sz w:val="28"/>
          <w:szCs w:val="28"/>
          <w:lang w:val="ru-RU"/>
        </w:rPr>
        <w:t>Материал и методы</w:t>
      </w:r>
    </w:p>
    <w:p w:rsidR="001B34C9" w:rsidRPr="00644711" w:rsidRDefault="001B34C9" w:rsidP="00A1203A">
      <w:pPr>
        <w:widowControl/>
        <w:spacing w:line="360" w:lineRule="auto"/>
        <w:jc w:val="center"/>
        <w:rPr>
          <w:rFonts w:ascii="Times New Roman" w:eastAsia="Times New Roman" w:hAnsi="Times New Roman" w:cs="Times New Roman"/>
          <w:sz w:val="28"/>
          <w:szCs w:val="28"/>
          <w:lang w:val="ru-RU"/>
        </w:rPr>
      </w:pP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Материалом работы является комплекс смыслов, актуальных для описания сферы исследования и соотносимых с типами суждения.</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Методом работы служит </w:t>
      </w:r>
      <w:proofErr w:type="spellStart"/>
      <w:r w:rsidRPr="00644711">
        <w:rPr>
          <w:rFonts w:ascii="Times New Roman" w:hAnsi="Times New Roman" w:cs="Times New Roman"/>
          <w:sz w:val="28"/>
          <w:szCs w:val="28"/>
          <w:lang w:val="ru-RU"/>
        </w:rPr>
        <w:t>когнитивно-деятельностный</w:t>
      </w:r>
      <w:proofErr w:type="spellEnd"/>
      <w:r w:rsidRPr="00644711">
        <w:rPr>
          <w:rFonts w:ascii="Times New Roman" w:hAnsi="Times New Roman" w:cs="Times New Roman"/>
          <w:sz w:val="28"/>
          <w:szCs w:val="28"/>
          <w:lang w:val="ru-RU"/>
        </w:rPr>
        <w:t xml:space="preserve"> анализ процедуры исследования объекта иностранными аспирантами.</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Цель состоит в разработке способов подготовки иностранных аспирантов к ментальным действиям профессиональной сферы.</w:t>
      </w:r>
    </w:p>
    <w:p w:rsidR="006802BB" w:rsidRPr="00644711" w:rsidRDefault="00EB15BD" w:rsidP="00A1203A">
      <w:pPr>
        <w:widowControl/>
        <w:spacing w:line="360" w:lineRule="auto"/>
        <w:jc w:val="center"/>
        <w:rPr>
          <w:rFonts w:ascii="Times New Roman" w:hAnsi="Times New Roman" w:cs="Times New Roman"/>
          <w:b/>
          <w:sz w:val="28"/>
          <w:szCs w:val="28"/>
          <w:lang w:val="ru-RU"/>
        </w:rPr>
      </w:pPr>
      <w:r w:rsidRPr="00644711">
        <w:rPr>
          <w:rFonts w:ascii="Times New Roman" w:hAnsi="Times New Roman" w:cs="Times New Roman"/>
          <w:b/>
          <w:sz w:val="28"/>
          <w:szCs w:val="28"/>
          <w:lang w:val="ru-RU"/>
        </w:rPr>
        <w:t>Результаты исследования</w:t>
      </w:r>
    </w:p>
    <w:p w:rsidR="006802BB" w:rsidRPr="00644711" w:rsidRDefault="00EB15BD" w:rsidP="00A1203A">
      <w:pPr>
        <w:widowControl/>
        <w:numPr>
          <w:ilvl w:val="0"/>
          <w:numId w:val="17"/>
        </w:numPr>
        <w:tabs>
          <w:tab w:val="left" w:pos="350"/>
        </w:tabs>
        <w:spacing w:line="360" w:lineRule="auto"/>
        <w:ind w:left="0" w:firstLine="284"/>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t>Логическая основа классификации простого предложения</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В «Книге о грамматике» [11] и учебном </w:t>
      </w:r>
      <w:r w:rsidR="001B34C9" w:rsidRPr="00644711">
        <w:rPr>
          <w:rFonts w:ascii="Times New Roman" w:hAnsi="Times New Roman" w:cs="Times New Roman"/>
          <w:sz w:val="28"/>
          <w:szCs w:val="28"/>
          <w:lang w:val="ru-RU"/>
        </w:rPr>
        <w:t>посо</w:t>
      </w:r>
      <w:r w:rsidRPr="00644711">
        <w:rPr>
          <w:rFonts w:ascii="Times New Roman" w:hAnsi="Times New Roman" w:cs="Times New Roman"/>
          <w:sz w:val="28"/>
          <w:szCs w:val="28"/>
          <w:lang w:val="ru-RU"/>
        </w:rPr>
        <w:t>бии для иностранных магистрантов «Синтаксис современного русского языка. Комментарий и упражнения» [12] представлены следующие смысловые отношения, выражаемые средствами как простого, так</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и</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сложного предложения: определительные, изъяснительные, временные, причинные и следственные, условные, целевые, уступительные,</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сопоставительные,</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отношения</w:t>
      </w:r>
    </w:p>
    <w:p w:rsidR="006802BB" w:rsidRPr="00644711" w:rsidRDefault="00EB15BD" w:rsidP="00A1203A">
      <w:pPr>
        <w:widowControl/>
        <w:spacing w:line="360" w:lineRule="auto"/>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дополнения,</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соединительные,</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разделительные, градационные, пояснительные.</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В большинстве учебных пособий РКИ разных университетов РФ представлены трансформации простого </w:t>
      </w:r>
      <w:proofErr w:type="spellStart"/>
      <w:r w:rsidRPr="00644711">
        <w:rPr>
          <w:rFonts w:ascii="Times New Roman" w:hAnsi="Times New Roman" w:cs="Times New Roman"/>
          <w:sz w:val="28"/>
          <w:szCs w:val="28"/>
          <w:lang w:val="ru-RU"/>
        </w:rPr>
        <w:t>полипропозитивного</w:t>
      </w:r>
      <w:proofErr w:type="spellEnd"/>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предложения</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в сложное (и наоборот), как например:</w:t>
      </w:r>
    </w:p>
    <w:p w:rsidR="006802BB" w:rsidRPr="00644711" w:rsidRDefault="00EB15BD" w:rsidP="00A1203A">
      <w:pPr>
        <w:pStyle w:val="5"/>
        <w:widowControl/>
        <w:numPr>
          <w:ilvl w:val="0"/>
          <w:numId w:val="16"/>
        </w:numPr>
        <w:tabs>
          <w:tab w:val="left" w:pos="604"/>
        </w:tabs>
        <w:spacing w:line="360" w:lineRule="auto"/>
        <w:ind w:left="0" w:firstLine="285"/>
        <w:jc w:val="both"/>
        <w:rPr>
          <w:rFonts w:cs="Times New Roman"/>
          <w:i w:val="0"/>
          <w:sz w:val="28"/>
          <w:szCs w:val="28"/>
          <w:lang w:val="ru-RU"/>
        </w:rPr>
      </w:pPr>
      <w:r w:rsidRPr="00644711">
        <w:rPr>
          <w:rFonts w:cs="Times New Roman"/>
          <w:i w:val="0"/>
          <w:sz w:val="28"/>
          <w:szCs w:val="28"/>
          <w:lang w:val="ru-RU"/>
        </w:rPr>
        <w:lastRenderedPageBreak/>
        <w:t xml:space="preserve">обозначение условия: </w:t>
      </w:r>
      <w:r w:rsidRPr="00644711">
        <w:rPr>
          <w:rFonts w:cs="Times New Roman"/>
          <w:sz w:val="28"/>
          <w:szCs w:val="28"/>
          <w:lang w:val="ru-RU"/>
        </w:rPr>
        <w:t xml:space="preserve">При наличии предлога глагол «принадлежать» выражает идею </w:t>
      </w:r>
      <w:r w:rsidR="001B34C9" w:rsidRPr="00644711">
        <w:rPr>
          <w:rFonts w:cs="Times New Roman"/>
          <w:sz w:val="28"/>
          <w:szCs w:val="28"/>
          <w:lang w:val="ru-RU"/>
        </w:rPr>
        <w:t>клас</w:t>
      </w:r>
      <w:r w:rsidRPr="00644711">
        <w:rPr>
          <w:rFonts w:cs="Times New Roman"/>
          <w:sz w:val="28"/>
          <w:szCs w:val="28"/>
          <w:lang w:val="ru-RU"/>
        </w:rPr>
        <w:t xml:space="preserve">сификации – Если глагол «принадлежать» </w:t>
      </w:r>
      <w:r w:rsidR="001B34C9" w:rsidRPr="00644711">
        <w:rPr>
          <w:rFonts w:cs="Times New Roman"/>
          <w:sz w:val="28"/>
          <w:szCs w:val="28"/>
          <w:lang w:val="ru-RU"/>
        </w:rPr>
        <w:t>упо</w:t>
      </w:r>
      <w:r w:rsidRPr="00644711">
        <w:rPr>
          <w:rFonts w:cs="Times New Roman"/>
          <w:sz w:val="28"/>
          <w:szCs w:val="28"/>
          <w:lang w:val="ru-RU"/>
        </w:rPr>
        <w:t>треблен с предлогом, то он выражает идею классификации</w:t>
      </w:r>
      <w:r w:rsidRPr="00644711">
        <w:rPr>
          <w:rFonts w:cs="Times New Roman"/>
          <w:i w:val="0"/>
          <w:sz w:val="28"/>
          <w:szCs w:val="28"/>
          <w:lang w:val="ru-RU"/>
        </w:rPr>
        <w:t>;</w:t>
      </w:r>
    </w:p>
    <w:p w:rsidR="006802BB" w:rsidRPr="00644711" w:rsidRDefault="00EB15BD" w:rsidP="00A1203A">
      <w:pPr>
        <w:widowControl/>
        <w:numPr>
          <w:ilvl w:val="0"/>
          <w:numId w:val="16"/>
        </w:numPr>
        <w:tabs>
          <w:tab w:val="left" w:pos="604"/>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sz w:val="28"/>
          <w:szCs w:val="28"/>
          <w:lang w:val="ru-RU"/>
        </w:rPr>
        <w:t xml:space="preserve">обозначение уступки: </w:t>
      </w:r>
      <w:r w:rsidRPr="00644711">
        <w:rPr>
          <w:rFonts w:ascii="Times New Roman" w:eastAsia="Times New Roman" w:hAnsi="Times New Roman" w:cs="Times New Roman"/>
          <w:i/>
          <w:sz w:val="28"/>
          <w:szCs w:val="28"/>
          <w:lang w:val="ru-RU"/>
        </w:rPr>
        <w:t xml:space="preserve">Несмотря на </w:t>
      </w:r>
      <w:r w:rsidR="001B34C9" w:rsidRPr="00644711">
        <w:rPr>
          <w:rFonts w:ascii="Times New Roman" w:eastAsia="Times New Roman" w:hAnsi="Times New Roman" w:cs="Times New Roman"/>
          <w:i/>
          <w:sz w:val="28"/>
          <w:szCs w:val="28"/>
          <w:lang w:val="ru-RU"/>
        </w:rPr>
        <w:t>корот</w:t>
      </w:r>
      <w:r w:rsidRPr="00644711">
        <w:rPr>
          <w:rFonts w:ascii="Times New Roman" w:eastAsia="Times New Roman" w:hAnsi="Times New Roman" w:cs="Times New Roman"/>
          <w:i/>
          <w:sz w:val="28"/>
          <w:szCs w:val="28"/>
          <w:lang w:val="ru-RU"/>
        </w:rPr>
        <w:t xml:space="preserve">кую жизнь, Лермонтов внес большой вклад в </w:t>
      </w:r>
      <w:r w:rsidR="001B34C9" w:rsidRPr="00644711">
        <w:rPr>
          <w:rFonts w:ascii="Times New Roman" w:eastAsia="Times New Roman" w:hAnsi="Times New Roman" w:cs="Times New Roman"/>
          <w:i/>
          <w:sz w:val="28"/>
          <w:szCs w:val="28"/>
          <w:lang w:val="ru-RU"/>
        </w:rPr>
        <w:t>ис</w:t>
      </w:r>
      <w:r w:rsidRPr="00644711">
        <w:rPr>
          <w:rFonts w:ascii="Times New Roman" w:eastAsia="Times New Roman" w:hAnsi="Times New Roman" w:cs="Times New Roman"/>
          <w:i/>
          <w:sz w:val="28"/>
          <w:szCs w:val="28"/>
          <w:lang w:val="ru-RU"/>
        </w:rPr>
        <w:t xml:space="preserve">торию русской поэзии – Несмотря на то, что жизнь Лермонтова была коротка, он внес </w:t>
      </w:r>
      <w:r w:rsidR="001B34C9" w:rsidRPr="00644711">
        <w:rPr>
          <w:rFonts w:ascii="Times New Roman" w:eastAsia="Times New Roman" w:hAnsi="Times New Roman" w:cs="Times New Roman"/>
          <w:i/>
          <w:sz w:val="28"/>
          <w:szCs w:val="28"/>
          <w:lang w:val="ru-RU"/>
        </w:rPr>
        <w:t>боль</w:t>
      </w:r>
      <w:r w:rsidRPr="00644711">
        <w:rPr>
          <w:rFonts w:ascii="Times New Roman" w:eastAsia="Times New Roman" w:hAnsi="Times New Roman" w:cs="Times New Roman"/>
          <w:i/>
          <w:sz w:val="28"/>
          <w:szCs w:val="28"/>
          <w:lang w:val="ru-RU"/>
        </w:rPr>
        <w:t>шой вклад в историю русской поэзии</w:t>
      </w:r>
      <w:r w:rsidRPr="00644711">
        <w:rPr>
          <w:rFonts w:ascii="Times New Roman" w:eastAsia="Times New Roman" w:hAnsi="Times New Roman" w:cs="Times New Roman"/>
          <w:sz w:val="28"/>
          <w:szCs w:val="28"/>
          <w:lang w:val="ru-RU"/>
        </w:rPr>
        <w:t>.</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При этом анализ текстовых функций </w:t>
      </w:r>
      <w:r w:rsidR="001B34C9" w:rsidRPr="00644711">
        <w:rPr>
          <w:rFonts w:ascii="Times New Roman" w:hAnsi="Times New Roman" w:cs="Times New Roman"/>
          <w:sz w:val="28"/>
          <w:szCs w:val="28"/>
          <w:lang w:val="ru-RU"/>
        </w:rPr>
        <w:t>грамма</w:t>
      </w:r>
      <w:r w:rsidRPr="00644711">
        <w:rPr>
          <w:rFonts w:ascii="Times New Roman" w:hAnsi="Times New Roman" w:cs="Times New Roman"/>
          <w:sz w:val="28"/>
          <w:szCs w:val="28"/>
          <w:lang w:val="ru-RU"/>
        </w:rPr>
        <w:t>тических категорий проводится так, как описано И.М.</w:t>
      </w:r>
      <w:r w:rsidR="001B34C9" w:rsidRPr="00644711">
        <w:rPr>
          <w:rFonts w:ascii="Times New Roman" w:hAnsi="Times New Roman" w:cs="Times New Roman"/>
          <w:sz w:val="28"/>
          <w:szCs w:val="28"/>
          <w:lang w:val="ru-RU"/>
        </w:rPr>
        <w:t> </w:t>
      </w:r>
      <w:r w:rsidRPr="00644711">
        <w:rPr>
          <w:rFonts w:ascii="Times New Roman" w:hAnsi="Times New Roman" w:cs="Times New Roman"/>
          <w:sz w:val="28"/>
          <w:szCs w:val="28"/>
          <w:lang w:val="ru-RU"/>
        </w:rPr>
        <w:t>Кобозевой [13].</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sz w:val="28"/>
          <w:szCs w:val="28"/>
          <w:lang w:val="ru-RU"/>
        </w:rPr>
        <w:t xml:space="preserve">Однако преподавателями кафедры РКИ </w:t>
      </w:r>
      <w:r w:rsidR="001B34C9" w:rsidRPr="00644711">
        <w:rPr>
          <w:rFonts w:ascii="Times New Roman" w:eastAsia="Times New Roman" w:hAnsi="Times New Roman" w:cs="Times New Roman"/>
          <w:sz w:val="28"/>
          <w:szCs w:val="28"/>
          <w:lang w:val="ru-RU"/>
        </w:rPr>
        <w:t>фило</w:t>
      </w:r>
      <w:r w:rsidRPr="00644711">
        <w:rPr>
          <w:rFonts w:ascii="Times New Roman" w:eastAsia="Times New Roman" w:hAnsi="Times New Roman" w:cs="Times New Roman"/>
          <w:sz w:val="28"/>
          <w:szCs w:val="28"/>
          <w:lang w:val="ru-RU"/>
        </w:rPr>
        <w:t xml:space="preserve">логического факультета МГУ было замечено, что данная классификация покрывает не все </w:t>
      </w:r>
      <w:r w:rsidR="001B34C9" w:rsidRPr="00644711">
        <w:rPr>
          <w:rFonts w:ascii="Times New Roman" w:eastAsia="Times New Roman" w:hAnsi="Times New Roman" w:cs="Times New Roman"/>
          <w:sz w:val="28"/>
          <w:szCs w:val="28"/>
          <w:lang w:val="ru-RU"/>
        </w:rPr>
        <w:t>смысло</w:t>
      </w:r>
      <w:r w:rsidRPr="00644711">
        <w:rPr>
          <w:rFonts w:ascii="Times New Roman" w:eastAsia="Times New Roman" w:hAnsi="Times New Roman" w:cs="Times New Roman"/>
          <w:sz w:val="28"/>
          <w:szCs w:val="28"/>
          <w:lang w:val="ru-RU"/>
        </w:rPr>
        <w:t xml:space="preserve">вые зоны сферы языка специальности филологов. Так возникла идея взять за основу классификации критерий, заимствованный из области логики тип суждения – так или иначе отраженный в трудах российских ученых </w:t>
      </w:r>
      <w:r w:rsidR="001B34C9" w:rsidRPr="00644711">
        <w:rPr>
          <w:rFonts w:ascii="Times New Roman" w:eastAsia="Times New Roman" w:hAnsi="Times New Roman" w:cs="Times New Roman"/>
          <w:sz w:val="28"/>
          <w:szCs w:val="28"/>
          <w:lang w:val="ru-RU"/>
        </w:rPr>
        <w:t>А.</w:t>
      </w:r>
      <w:r w:rsidRPr="00644711">
        <w:rPr>
          <w:rFonts w:ascii="Times New Roman" w:eastAsia="Times New Roman" w:hAnsi="Times New Roman" w:cs="Times New Roman"/>
          <w:sz w:val="28"/>
          <w:szCs w:val="28"/>
          <w:lang w:val="ru-RU"/>
        </w:rPr>
        <w:t xml:space="preserve">А. </w:t>
      </w:r>
      <w:proofErr w:type="spellStart"/>
      <w:r w:rsidRPr="00644711">
        <w:rPr>
          <w:rFonts w:ascii="Times New Roman" w:eastAsia="Times New Roman" w:hAnsi="Times New Roman" w:cs="Times New Roman"/>
          <w:sz w:val="28"/>
          <w:szCs w:val="28"/>
          <w:lang w:val="ru-RU"/>
        </w:rPr>
        <w:t>Потебни</w:t>
      </w:r>
      <w:proofErr w:type="spellEnd"/>
      <w:r w:rsidRPr="00644711">
        <w:rPr>
          <w:rFonts w:ascii="Times New Roman" w:eastAsia="Times New Roman" w:hAnsi="Times New Roman" w:cs="Times New Roman"/>
          <w:sz w:val="28"/>
          <w:szCs w:val="28"/>
          <w:lang w:val="ru-RU"/>
        </w:rPr>
        <w:t>, Ф.И.</w:t>
      </w:r>
      <w:r w:rsidR="00644711">
        <w:rPr>
          <w:rFonts w:ascii="Times New Roman" w:eastAsia="Times New Roman" w:hAnsi="Times New Roman" w:cs="Times New Roman"/>
          <w:sz w:val="28"/>
          <w:szCs w:val="28"/>
          <w:lang w:val="ru-RU"/>
        </w:rPr>
        <w:t> </w:t>
      </w:r>
      <w:r w:rsidRPr="00644711">
        <w:rPr>
          <w:rFonts w:ascii="Times New Roman" w:eastAsia="Times New Roman" w:hAnsi="Times New Roman" w:cs="Times New Roman"/>
          <w:sz w:val="28"/>
          <w:szCs w:val="28"/>
          <w:lang w:val="ru-RU"/>
        </w:rPr>
        <w:t>Буслаева, А.А.</w:t>
      </w:r>
      <w:r w:rsidR="00DE092C" w:rsidRPr="00644711">
        <w:rPr>
          <w:rFonts w:ascii="Times New Roman" w:eastAsia="Times New Roman" w:hAnsi="Times New Roman" w:cs="Times New Roman"/>
          <w:sz w:val="28"/>
          <w:szCs w:val="28"/>
          <w:lang w:val="ru-RU"/>
        </w:rPr>
        <w:t> </w:t>
      </w:r>
      <w:r w:rsidRPr="00644711">
        <w:rPr>
          <w:rFonts w:ascii="Times New Roman" w:eastAsia="Times New Roman" w:hAnsi="Times New Roman" w:cs="Times New Roman"/>
          <w:sz w:val="28"/>
          <w:szCs w:val="28"/>
          <w:lang w:val="ru-RU"/>
        </w:rPr>
        <w:t>Шахматова, В.В.</w:t>
      </w:r>
      <w:r w:rsidR="001B34C9" w:rsidRPr="00644711">
        <w:rPr>
          <w:rFonts w:ascii="Times New Roman" w:eastAsia="Times New Roman" w:hAnsi="Times New Roman" w:cs="Times New Roman"/>
          <w:sz w:val="28"/>
          <w:szCs w:val="28"/>
          <w:lang w:val="ru-RU"/>
        </w:rPr>
        <w:t> </w:t>
      </w:r>
      <w:r w:rsidRPr="00644711">
        <w:rPr>
          <w:rFonts w:ascii="Times New Roman" w:eastAsia="Times New Roman" w:hAnsi="Times New Roman" w:cs="Times New Roman"/>
          <w:sz w:val="28"/>
          <w:szCs w:val="28"/>
          <w:lang w:val="ru-RU"/>
        </w:rPr>
        <w:t>Виноградова и др.</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На основе выделенных Н.Д. Арутюновой в [14, 15] четырех видов простых суждений были разработаны логико-семантические корреляции суждений:</w:t>
      </w:r>
    </w:p>
    <w:p w:rsidR="006802BB" w:rsidRPr="00644711" w:rsidRDefault="00EB15BD" w:rsidP="00A1203A">
      <w:pPr>
        <w:widowControl/>
        <w:numPr>
          <w:ilvl w:val="1"/>
          <w:numId w:val="17"/>
        </w:numPr>
        <w:tabs>
          <w:tab w:val="left" w:pos="678"/>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sz w:val="28"/>
          <w:szCs w:val="28"/>
          <w:lang w:val="ru-RU"/>
        </w:rPr>
        <w:t>экзистенциальные – обозначение наличия предмета/явления/процесса в некоторой области;</w:t>
      </w:r>
    </w:p>
    <w:p w:rsidR="006802BB" w:rsidRPr="00644711" w:rsidRDefault="00EB15BD" w:rsidP="00A1203A">
      <w:pPr>
        <w:widowControl/>
        <w:numPr>
          <w:ilvl w:val="1"/>
          <w:numId w:val="17"/>
        </w:numPr>
        <w:tabs>
          <w:tab w:val="left" w:pos="678"/>
        </w:tabs>
        <w:spacing w:line="360" w:lineRule="auto"/>
        <w:ind w:left="0" w:firstLine="284"/>
        <w:rPr>
          <w:rFonts w:ascii="Times New Roman" w:eastAsia="Times New Roman" w:hAnsi="Times New Roman" w:cs="Times New Roman"/>
          <w:sz w:val="28"/>
          <w:szCs w:val="28"/>
          <w:lang w:val="ru-RU"/>
        </w:rPr>
      </w:pPr>
      <w:r w:rsidRPr="00644711">
        <w:rPr>
          <w:rFonts w:ascii="Times New Roman" w:eastAsia="Times New Roman" w:hAnsi="Times New Roman" w:cs="Times New Roman"/>
          <w:sz w:val="28"/>
          <w:szCs w:val="28"/>
          <w:lang w:val="ru-RU"/>
        </w:rPr>
        <w:t>номинации – обозначение номинации;</w:t>
      </w:r>
    </w:p>
    <w:p w:rsidR="006802BB" w:rsidRPr="00644711" w:rsidRDefault="00EB15BD" w:rsidP="00A1203A">
      <w:pPr>
        <w:widowControl/>
        <w:numPr>
          <w:ilvl w:val="1"/>
          <w:numId w:val="17"/>
        </w:numPr>
        <w:tabs>
          <w:tab w:val="left" w:pos="678"/>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sz w:val="28"/>
          <w:szCs w:val="28"/>
          <w:lang w:val="ru-RU"/>
        </w:rPr>
        <w:t>атрибутивные – обозначение отличительного признака предмета и его квалификации;</w:t>
      </w:r>
    </w:p>
    <w:p w:rsidR="006802BB" w:rsidRPr="00644711" w:rsidRDefault="00EB15BD" w:rsidP="00A1203A">
      <w:pPr>
        <w:widowControl/>
        <w:numPr>
          <w:ilvl w:val="1"/>
          <w:numId w:val="17"/>
        </w:numPr>
        <w:tabs>
          <w:tab w:val="left" w:pos="678"/>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sz w:val="28"/>
          <w:szCs w:val="28"/>
          <w:lang w:val="ru-RU"/>
        </w:rPr>
        <w:t xml:space="preserve">релятивные – обозначение </w:t>
      </w:r>
      <w:proofErr w:type="spellStart"/>
      <w:r w:rsidRPr="00644711">
        <w:rPr>
          <w:rFonts w:ascii="Times New Roman" w:eastAsia="Times New Roman" w:hAnsi="Times New Roman" w:cs="Times New Roman"/>
          <w:sz w:val="28"/>
          <w:szCs w:val="28"/>
          <w:lang w:val="ru-RU"/>
        </w:rPr>
        <w:t>партитивности</w:t>
      </w:r>
      <w:proofErr w:type="spellEnd"/>
      <w:r w:rsidRPr="00644711">
        <w:rPr>
          <w:rFonts w:ascii="Times New Roman" w:eastAsia="Times New Roman" w:hAnsi="Times New Roman" w:cs="Times New Roman"/>
          <w:sz w:val="28"/>
          <w:szCs w:val="28"/>
          <w:lang w:val="ru-RU"/>
        </w:rPr>
        <w:t xml:space="preserve"> и иерархии.</w:t>
      </w:r>
    </w:p>
    <w:p w:rsidR="001B34C9" w:rsidRPr="00644711" w:rsidRDefault="00EB15BD" w:rsidP="00A1203A">
      <w:pPr>
        <w:widowControl/>
        <w:spacing w:line="360" w:lineRule="auto"/>
        <w:ind w:firstLine="284"/>
        <w:jc w:val="both"/>
        <w:rPr>
          <w:rFonts w:ascii="Times New Roman" w:hAnsi="Times New Roman" w:cs="Times New Roman"/>
          <w:sz w:val="28"/>
          <w:szCs w:val="28"/>
          <w:lang w:val="ru-RU"/>
        </w:rPr>
      </w:pPr>
      <w:r w:rsidRPr="00644711">
        <w:rPr>
          <w:rFonts w:ascii="Times New Roman" w:hAnsi="Times New Roman" w:cs="Times New Roman"/>
          <w:sz w:val="28"/>
          <w:szCs w:val="28"/>
          <w:lang w:val="ru-RU"/>
        </w:rPr>
        <w:t>Полученные таким образом семь смысловых полей были представлены в [16]. Более детальное описание хода рассуждения было представлено в [17].</w:t>
      </w:r>
    </w:p>
    <w:p w:rsidR="006802BB" w:rsidRPr="00644711" w:rsidRDefault="00EB15BD" w:rsidP="00A1203A">
      <w:pPr>
        <w:widowControl/>
        <w:spacing w:line="360" w:lineRule="auto"/>
        <w:ind w:firstLine="284"/>
        <w:jc w:val="both"/>
        <w:rPr>
          <w:rFonts w:ascii="Times New Roman" w:eastAsia="Times New Roman" w:hAnsi="Times New Roman" w:cs="Times New Roman"/>
          <w:i/>
          <w:sz w:val="28"/>
          <w:szCs w:val="28"/>
          <w:lang w:val="ru-RU"/>
        </w:rPr>
      </w:pPr>
      <w:proofErr w:type="spellStart"/>
      <w:r w:rsidRPr="00644711">
        <w:rPr>
          <w:rFonts w:ascii="Times New Roman" w:hAnsi="Times New Roman" w:cs="Times New Roman"/>
          <w:i/>
          <w:sz w:val="28"/>
          <w:szCs w:val="28"/>
          <w:lang w:val="ru-RU"/>
        </w:rPr>
        <w:t>Операциональная</w:t>
      </w:r>
      <w:proofErr w:type="spellEnd"/>
      <w:r w:rsidRPr="00644711">
        <w:rPr>
          <w:rFonts w:ascii="Times New Roman" w:hAnsi="Times New Roman" w:cs="Times New Roman"/>
          <w:i/>
          <w:sz w:val="28"/>
          <w:szCs w:val="28"/>
          <w:lang w:val="ru-RU"/>
        </w:rPr>
        <w:t xml:space="preserve"> деятельность исследователя</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Выделенные Н.Д. Арутюновой логические отношения и типы суждений в совокупности отображают этапы деятельности исследователя, какой бы областью знаний он ни занимался. Взаимодействие смыслов представляет собой сложную картину и зависит от условий их реализации [18]. Эту универсальную последовательность можно проследить от момента возникновения идеи через </w:t>
      </w:r>
      <w:r w:rsidRPr="00644711">
        <w:rPr>
          <w:rFonts w:ascii="Times New Roman" w:hAnsi="Times New Roman" w:cs="Times New Roman"/>
          <w:sz w:val="28"/>
          <w:szCs w:val="28"/>
          <w:lang w:val="ru-RU"/>
        </w:rPr>
        <w:lastRenderedPageBreak/>
        <w:t>рассуждение, понимание, предвидение, анализ к открытию и формулировке найденного.</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proofErr w:type="spellStart"/>
      <w:r w:rsidRPr="00644711">
        <w:rPr>
          <w:rFonts w:ascii="Times New Roman" w:hAnsi="Times New Roman" w:cs="Times New Roman"/>
          <w:sz w:val="28"/>
          <w:szCs w:val="28"/>
          <w:lang w:val="ru-RU"/>
        </w:rPr>
        <w:t>Операциональная</w:t>
      </w:r>
      <w:proofErr w:type="spellEnd"/>
      <w:r w:rsidRPr="00644711">
        <w:rPr>
          <w:rFonts w:ascii="Times New Roman" w:hAnsi="Times New Roman" w:cs="Times New Roman"/>
          <w:sz w:val="28"/>
          <w:szCs w:val="28"/>
          <w:lang w:val="ru-RU"/>
        </w:rPr>
        <w:t xml:space="preserve"> деятельность исследователя была</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структурирована</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следующим</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образом:</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1) поиск и открытие нового объекта, утверждение его существования (значение наличия объекта в некоторой области); 2) приписывание новому объекту имени (значение номинации); 3) поиск дифференциального признака нового объекта (значение</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отличительного</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признака</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объекта);</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4) квалификация нового объекта в целом, вписывание его в ряд более или менее подобных (значение квалификации); 5) определение состава, внутренней структуры нового объекта (значение </w:t>
      </w:r>
      <w:proofErr w:type="spellStart"/>
      <w:r w:rsidRPr="00644711">
        <w:rPr>
          <w:rFonts w:ascii="Times New Roman" w:hAnsi="Times New Roman" w:cs="Times New Roman"/>
          <w:sz w:val="28"/>
          <w:szCs w:val="28"/>
          <w:lang w:val="ru-RU"/>
        </w:rPr>
        <w:t>партитивности</w:t>
      </w:r>
      <w:proofErr w:type="spellEnd"/>
      <w:r w:rsidRPr="00644711">
        <w:rPr>
          <w:rFonts w:ascii="Times New Roman" w:hAnsi="Times New Roman" w:cs="Times New Roman"/>
          <w:sz w:val="28"/>
          <w:szCs w:val="28"/>
          <w:lang w:val="ru-RU"/>
        </w:rPr>
        <w:t>); 6) классификация найденных объектов (значение классификации); 7) выстраивание иерархии найденных объектов на том или ином основании (значение иерархии) [17].</w:t>
      </w:r>
    </w:p>
    <w:p w:rsidR="006802BB" w:rsidRPr="00644711" w:rsidRDefault="00EB15BD" w:rsidP="00A1203A">
      <w:pPr>
        <w:widowControl/>
        <w:numPr>
          <w:ilvl w:val="0"/>
          <w:numId w:val="17"/>
        </w:numPr>
        <w:tabs>
          <w:tab w:val="left" w:pos="520"/>
        </w:tabs>
        <w:spacing w:line="360" w:lineRule="auto"/>
        <w:ind w:left="0" w:firstLine="284"/>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t>Подготовка ментальных действий иностранных аспирантов</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Поступающие в МГУ им. М.В. Ломоносова иностранные аспиранты чаще приезжают в РФ, обладая основательной речевой компетенцией общелитературного языка, но в ряде стран (например, КНР, Республика Корея, Италия, Турция) в университетских программах обучения РКИ отсутствует такой аспект, как язык специальности. Поэтому предъявленные выше смысловые поля им предстоит осваивать, и расширение когнитивной базы связано с выработкой привычки к определенным ментальным действиям.</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Ниже представлен анализ ресурсов учебного пособия «Коммуникативный синтаксис» [16], а именно вводимых понятий, видов ментальных действий и типологии заданий.</w:t>
      </w:r>
    </w:p>
    <w:p w:rsidR="006802BB" w:rsidRPr="00644711" w:rsidRDefault="00EB15BD" w:rsidP="00A1203A">
      <w:pPr>
        <w:widowControl/>
        <w:spacing w:line="360" w:lineRule="auto"/>
        <w:ind w:firstLine="284"/>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t>Глава 1. Отношения номинации</w:t>
      </w:r>
    </w:p>
    <w:p w:rsidR="006802BB" w:rsidRPr="00644711" w:rsidRDefault="00EB15BD" w:rsidP="00A1203A">
      <w:pPr>
        <w:pStyle w:val="4"/>
        <w:widowControl/>
        <w:spacing w:line="360" w:lineRule="auto"/>
        <w:ind w:left="0"/>
        <w:jc w:val="both"/>
        <w:rPr>
          <w:rFonts w:cs="Times New Roman"/>
          <w:sz w:val="28"/>
          <w:szCs w:val="28"/>
          <w:lang w:val="ru-RU"/>
        </w:rPr>
      </w:pPr>
      <w:r w:rsidRPr="00644711">
        <w:rPr>
          <w:rFonts w:cs="Times New Roman"/>
          <w:sz w:val="28"/>
          <w:szCs w:val="28"/>
          <w:lang w:val="ru-RU"/>
        </w:rPr>
        <w:t xml:space="preserve">Понятие </w:t>
      </w:r>
      <w:r w:rsidRPr="00644711">
        <w:rPr>
          <w:rFonts w:cs="Times New Roman"/>
          <w:i/>
          <w:sz w:val="28"/>
          <w:szCs w:val="28"/>
          <w:lang w:val="ru-RU"/>
        </w:rPr>
        <w:t xml:space="preserve">термин </w:t>
      </w:r>
      <w:r w:rsidRPr="00644711">
        <w:rPr>
          <w:rFonts w:cs="Times New Roman"/>
          <w:sz w:val="28"/>
          <w:szCs w:val="28"/>
          <w:lang w:val="ru-RU"/>
        </w:rPr>
        <w:t>обычно знакомо</w:t>
      </w:r>
      <w:r w:rsidR="001B34C9" w:rsidRPr="00644711">
        <w:rPr>
          <w:rFonts w:cs="Times New Roman"/>
          <w:sz w:val="28"/>
          <w:szCs w:val="28"/>
          <w:lang w:val="ru-RU"/>
        </w:rPr>
        <w:t xml:space="preserve"> </w:t>
      </w:r>
      <w:r w:rsidRPr="00644711">
        <w:rPr>
          <w:rFonts w:cs="Times New Roman"/>
          <w:sz w:val="28"/>
          <w:szCs w:val="28"/>
          <w:lang w:val="ru-RU"/>
        </w:rPr>
        <w:t xml:space="preserve">иностранным аспирантам, однако нередко понимается ими чрезмерно широко. Поэтому уточняются границы понятия и вводятся две интенции говорящего – определение термина и введение термина и, соответственно, два вектора рассуждения. В ходе учебных занятий также эксплицируется правило порядка слов в предложениях этого типа и алгоритм </w:t>
      </w:r>
      <w:r w:rsidRPr="00644711">
        <w:rPr>
          <w:rFonts w:cs="Times New Roman"/>
          <w:sz w:val="28"/>
          <w:szCs w:val="28"/>
          <w:lang w:val="ru-RU"/>
        </w:rPr>
        <w:lastRenderedPageBreak/>
        <w:t>построения определения термина.</w:t>
      </w:r>
      <w:r w:rsidR="001B34C9" w:rsidRPr="00644711">
        <w:rPr>
          <w:rFonts w:cs="Times New Roman"/>
          <w:sz w:val="28"/>
          <w:szCs w:val="28"/>
          <w:lang w:val="ru-RU"/>
        </w:rPr>
        <w:t xml:space="preserve"> </w:t>
      </w:r>
      <w:r w:rsidRPr="00644711">
        <w:rPr>
          <w:rFonts w:cs="Times New Roman"/>
          <w:sz w:val="28"/>
          <w:szCs w:val="28"/>
          <w:lang w:val="ru-RU"/>
        </w:rPr>
        <w:t>Предупреждаются</w:t>
      </w:r>
      <w:r w:rsidR="001B34C9" w:rsidRPr="00644711">
        <w:rPr>
          <w:rFonts w:cs="Times New Roman"/>
          <w:sz w:val="28"/>
          <w:szCs w:val="28"/>
          <w:lang w:val="ru-RU"/>
        </w:rPr>
        <w:t xml:space="preserve"> </w:t>
      </w:r>
      <w:r w:rsidRPr="00644711">
        <w:rPr>
          <w:rFonts w:cs="Times New Roman"/>
          <w:sz w:val="28"/>
          <w:szCs w:val="28"/>
          <w:lang w:val="ru-RU"/>
        </w:rPr>
        <w:t>возможные</w:t>
      </w:r>
      <w:r w:rsidR="001B34C9" w:rsidRPr="00644711">
        <w:rPr>
          <w:rFonts w:cs="Times New Roman"/>
          <w:sz w:val="28"/>
          <w:szCs w:val="28"/>
          <w:lang w:val="ru-RU"/>
        </w:rPr>
        <w:t xml:space="preserve"> </w:t>
      </w:r>
      <w:r w:rsidRPr="00644711">
        <w:rPr>
          <w:rFonts w:cs="Times New Roman"/>
          <w:sz w:val="28"/>
          <w:szCs w:val="28"/>
          <w:lang w:val="ru-RU"/>
        </w:rPr>
        <w:t>ошибки</w:t>
      </w:r>
      <w:r w:rsidR="001B34C9" w:rsidRPr="00644711">
        <w:rPr>
          <w:rFonts w:cs="Times New Roman"/>
          <w:sz w:val="28"/>
          <w:szCs w:val="28"/>
          <w:lang w:val="ru-RU"/>
        </w:rPr>
        <w:t xml:space="preserve"> </w:t>
      </w:r>
      <w:proofErr w:type="gramStart"/>
      <w:r w:rsidRPr="00644711">
        <w:rPr>
          <w:rFonts w:cs="Times New Roman"/>
          <w:sz w:val="28"/>
          <w:szCs w:val="28"/>
          <w:lang w:val="ru-RU"/>
        </w:rPr>
        <w:t>по- строения</w:t>
      </w:r>
      <w:proofErr w:type="gramEnd"/>
      <w:r w:rsidRPr="00644711">
        <w:rPr>
          <w:rFonts w:cs="Times New Roman"/>
          <w:sz w:val="28"/>
          <w:szCs w:val="28"/>
          <w:lang w:val="ru-RU"/>
        </w:rPr>
        <w:t>.</w:t>
      </w:r>
    </w:p>
    <w:p w:rsidR="006802BB" w:rsidRPr="00644711" w:rsidRDefault="00EB15BD" w:rsidP="00A1203A">
      <w:pPr>
        <w:widowControl/>
        <w:numPr>
          <w:ilvl w:val="1"/>
          <w:numId w:val="15"/>
        </w:numPr>
        <w:tabs>
          <w:tab w:val="left" w:pos="825"/>
        </w:tabs>
        <w:spacing w:line="360" w:lineRule="auto"/>
        <w:ind w:left="0" w:firstLine="284"/>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t>Определение термина</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bCs/>
          <w:i/>
          <w:sz w:val="28"/>
          <w:szCs w:val="28"/>
          <w:lang w:val="ru-RU"/>
        </w:rPr>
        <w:t>Задание:</w:t>
      </w:r>
      <w:r w:rsidRPr="00644711">
        <w:rPr>
          <w:rFonts w:ascii="Times New Roman" w:eastAsia="Times New Roman" w:hAnsi="Times New Roman" w:cs="Times New Roman"/>
          <w:b/>
          <w:bCs/>
          <w:i/>
          <w:sz w:val="28"/>
          <w:szCs w:val="28"/>
          <w:lang w:val="ru-RU"/>
        </w:rPr>
        <w:t xml:space="preserve"> </w:t>
      </w:r>
      <w:r w:rsidRPr="00644711">
        <w:rPr>
          <w:rFonts w:ascii="Times New Roman" w:eastAsia="Times New Roman" w:hAnsi="Times New Roman" w:cs="Times New Roman"/>
          <w:sz w:val="28"/>
          <w:szCs w:val="28"/>
          <w:lang w:val="ru-RU"/>
        </w:rPr>
        <w:t>Найдите термин в следующих предложениях…</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bCs/>
          <w:i/>
          <w:sz w:val="28"/>
          <w:szCs w:val="28"/>
          <w:lang w:val="ru-RU"/>
        </w:rPr>
        <w:t>Задание:</w:t>
      </w:r>
      <w:r w:rsidRPr="00644711">
        <w:rPr>
          <w:rFonts w:ascii="Times New Roman" w:eastAsia="Times New Roman" w:hAnsi="Times New Roman" w:cs="Times New Roman"/>
          <w:b/>
          <w:bCs/>
          <w:i/>
          <w:sz w:val="28"/>
          <w:szCs w:val="28"/>
          <w:lang w:val="ru-RU"/>
        </w:rPr>
        <w:t xml:space="preserve"> </w:t>
      </w:r>
      <w:r w:rsidRPr="00644711">
        <w:rPr>
          <w:rFonts w:ascii="Times New Roman" w:eastAsia="Times New Roman" w:hAnsi="Times New Roman" w:cs="Times New Roman"/>
          <w:sz w:val="28"/>
          <w:szCs w:val="28"/>
          <w:lang w:val="ru-RU"/>
        </w:rPr>
        <w:t xml:space="preserve">К данным предложениям задайте вопрос </w:t>
      </w:r>
      <w:r w:rsidRPr="00644711">
        <w:rPr>
          <w:rFonts w:ascii="Times New Roman" w:eastAsia="Times New Roman" w:hAnsi="Times New Roman" w:cs="Times New Roman"/>
          <w:i/>
          <w:sz w:val="28"/>
          <w:szCs w:val="28"/>
          <w:lang w:val="ru-RU"/>
        </w:rPr>
        <w:t>«Что такое…?»</w:t>
      </w:r>
    </w:p>
    <w:p w:rsidR="006802BB" w:rsidRPr="00644711" w:rsidRDefault="00EB15BD" w:rsidP="00A1203A">
      <w:pPr>
        <w:pStyle w:val="2"/>
        <w:widowControl/>
        <w:numPr>
          <w:ilvl w:val="1"/>
          <w:numId w:val="15"/>
        </w:numPr>
        <w:tabs>
          <w:tab w:val="left" w:pos="825"/>
        </w:tabs>
        <w:spacing w:line="360" w:lineRule="auto"/>
        <w:ind w:left="0" w:firstLine="284"/>
        <w:rPr>
          <w:rFonts w:cs="Times New Roman"/>
          <w:b w:val="0"/>
          <w:bCs w:val="0"/>
          <w:i/>
          <w:sz w:val="28"/>
          <w:szCs w:val="28"/>
          <w:lang w:val="ru-RU"/>
        </w:rPr>
      </w:pPr>
      <w:r w:rsidRPr="00644711">
        <w:rPr>
          <w:rFonts w:cs="Times New Roman"/>
          <w:b w:val="0"/>
          <w:i/>
          <w:sz w:val="28"/>
          <w:szCs w:val="28"/>
          <w:lang w:val="ru-RU"/>
        </w:rPr>
        <w:t>Введение термина</w:t>
      </w:r>
    </w:p>
    <w:p w:rsidR="006802BB" w:rsidRPr="00644711" w:rsidRDefault="00EB15BD" w:rsidP="00A1203A">
      <w:pPr>
        <w:pStyle w:val="4"/>
        <w:widowControl/>
        <w:spacing w:line="360" w:lineRule="auto"/>
        <w:ind w:left="0"/>
        <w:jc w:val="both"/>
        <w:rPr>
          <w:rFonts w:cs="Times New Roman"/>
          <w:sz w:val="28"/>
          <w:szCs w:val="28"/>
          <w:lang w:val="ru-RU"/>
        </w:rPr>
      </w:pPr>
      <w:r w:rsidRPr="00644711">
        <w:rPr>
          <w:rFonts w:cs="Times New Roman"/>
          <w:bCs/>
          <w:i/>
          <w:sz w:val="28"/>
          <w:szCs w:val="28"/>
          <w:lang w:val="ru-RU"/>
        </w:rPr>
        <w:t>Задание:</w:t>
      </w:r>
      <w:r w:rsidRPr="00644711">
        <w:rPr>
          <w:rFonts w:cs="Times New Roman"/>
          <w:b/>
          <w:bCs/>
          <w:i/>
          <w:sz w:val="28"/>
          <w:szCs w:val="28"/>
          <w:lang w:val="ru-RU"/>
        </w:rPr>
        <w:t xml:space="preserve"> </w:t>
      </w:r>
      <w:r w:rsidRPr="00644711">
        <w:rPr>
          <w:rFonts w:cs="Times New Roman"/>
          <w:sz w:val="28"/>
          <w:szCs w:val="28"/>
          <w:lang w:val="ru-RU"/>
        </w:rPr>
        <w:t>Найдите термин в следующих предложениях…</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bCs/>
          <w:i/>
          <w:sz w:val="28"/>
          <w:szCs w:val="28"/>
          <w:lang w:val="ru-RU"/>
        </w:rPr>
        <w:t>Задание:</w:t>
      </w:r>
      <w:r w:rsidRPr="00644711">
        <w:rPr>
          <w:rFonts w:ascii="Times New Roman" w:eastAsia="Times New Roman" w:hAnsi="Times New Roman" w:cs="Times New Roman"/>
          <w:b/>
          <w:bCs/>
          <w:i/>
          <w:sz w:val="28"/>
          <w:szCs w:val="28"/>
          <w:lang w:val="ru-RU"/>
        </w:rPr>
        <w:t xml:space="preserve"> </w:t>
      </w:r>
      <w:r w:rsidRPr="00644711">
        <w:rPr>
          <w:rFonts w:ascii="Times New Roman" w:eastAsia="Times New Roman" w:hAnsi="Times New Roman" w:cs="Times New Roman"/>
          <w:sz w:val="28"/>
          <w:szCs w:val="28"/>
          <w:lang w:val="ru-RU"/>
        </w:rPr>
        <w:t>К данным предложениям задайте вопрос</w:t>
      </w:r>
      <w:r w:rsidRPr="00644711">
        <w:rPr>
          <w:rFonts w:ascii="Times New Roman" w:eastAsia="Times New Roman" w:hAnsi="Times New Roman" w:cs="Times New Roman"/>
          <w:i/>
          <w:sz w:val="28"/>
          <w:szCs w:val="28"/>
          <w:lang w:val="ru-RU"/>
        </w:rPr>
        <w:t>: «Как называется …?»</w:t>
      </w:r>
    </w:p>
    <w:p w:rsidR="006802BB" w:rsidRPr="00644711" w:rsidRDefault="00EB15BD" w:rsidP="00A1203A">
      <w:pPr>
        <w:pStyle w:val="4"/>
        <w:widowControl/>
        <w:spacing w:line="360" w:lineRule="auto"/>
        <w:ind w:left="0"/>
        <w:jc w:val="both"/>
        <w:rPr>
          <w:rFonts w:cs="Times New Roman"/>
          <w:sz w:val="28"/>
          <w:szCs w:val="28"/>
          <w:lang w:val="ru-RU"/>
        </w:rPr>
      </w:pPr>
      <w:r w:rsidRPr="00644711">
        <w:rPr>
          <w:rFonts w:cs="Times New Roman"/>
          <w:sz w:val="28"/>
          <w:szCs w:val="28"/>
          <w:lang w:val="ru-RU"/>
        </w:rPr>
        <w:t>Примечание 1. Экспликация правил порядка слов при этих двух установках:</w:t>
      </w:r>
    </w:p>
    <w:p w:rsidR="006802BB" w:rsidRPr="00644711" w:rsidRDefault="00EB15BD" w:rsidP="00A1203A">
      <w:pPr>
        <w:widowControl/>
        <w:numPr>
          <w:ilvl w:val="0"/>
          <w:numId w:val="14"/>
        </w:numPr>
        <w:tabs>
          <w:tab w:val="left" w:pos="604"/>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при определении термин открывает предложение;</w:t>
      </w:r>
    </w:p>
    <w:p w:rsidR="006802BB" w:rsidRPr="00644711" w:rsidRDefault="00EB15BD" w:rsidP="00A1203A">
      <w:pPr>
        <w:widowControl/>
        <w:numPr>
          <w:ilvl w:val="0"/>
          <w:numId w:val="14"/>
        </w:numPr>
        <w:tabs>
          <w:tab w:val="left" w:pos="604"/>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при введении термина он занимает конечную позицию.</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sz w:val="28"/>
          <w:szCs w:val="28"/>
          <w:lang w:val="ru-RU"/>
        </w:rPr>
        <w:t xml:space="preserve">Примечание 2. Дается инструкция по построению определения термина. В определении термина через широкое и узкое понятия (род и вид) сначала указывается широкое понятие (род), к которому относится предмет, а затем – признаки, отличающие предмет от других предметов этого рода. </w:t>
      </w:r>
      <w:proofErr w:type="gramStart"/>
      <w:r w:rsidRPr="00644711">
        <w:rPr>
          <w:rFonts w:ascii="Times New Roman" w:eastAsia="Times New Roman" w:hAnsi="Times New Roman" w:cs="Times New Roman"/>
          <w:sz w:val="28"/>
          <w:szCs w:val="28"/>
          <w:lang w:val="ru-RU"/>
        </w:rPr>
        <w:t>Например</w:t>
      </w:r>
      <w:proofErr w:type="gramEnd"/>
      <w:r w:rsidRPr="00644711">
        <w:rPr>
          <w:rFonts w:ascii="Times New Roman" w:eastAsia="Times New Roman" w:hAnsi="Times New Roman" w:cs="Times New Roman"/>
          <w:sz w:val="28"/>
          <w:szCs w:val="28"/>
          <w:lang w:val="ru-RU"/>
        </w:rPr>
        <w:t xml:space="preserve">: определяя понятие </w:t>
      </w:r>
      <w:r w:rsidRPr="00644711">
        <w:rPr>
          <w:rFonts w:ascii="Times New Roman" w:eastAsia="Times New Roman" w:hAnsi="Times New Roman" w:cs="Times New Roman"/>
          <w:i/>
          <w:sz w:val="28"/>
          <w:szCs w:val="28"/>
          <w:lang w:val="ru-RU"/>
        </w:rPr>
        <w:t>филология</w:t>
      </w:r>
      <w:r w:rsidRPr="00644711">
        <w:rPr>
          <w:rFonts w:ascii="Times New Roman" w:eastAsia="Times New Roman" w:hAnsi="Times New Roman" w:cs="Times New Roman"/>
          <w:sz w:val="28"/>
          <w:szCs w:val="28"/>
          <w:lang w:val="ru-RU"/>
        </w:rPr>
        <w:t>, мы сначала вводим широкое понятие (род), к которому оно принадлежит – «наука», а затем называем его отличие от других наук – «изучающая язык, литературу, историю культуры», т.</w:t>
      </w:r>
      <w:r w:rsidR="00A1203A" w:rsidRPr="00644711">
        <w:rPr>
          <w:rFonts w:ascii="Times New Roman" w:eastAsia="Times New Roman" w:hAnsi="Times New Roman" w:cs="Times New Roman"/>
          <w:sz w:val="28"/>
          <w:szCs w:val="28"/>
          <w:lang w:val="ru-RU"/>
        </w:rPr>
        <w:t> </w:t>
      </w:r>
      <w:r w:rsidRPr="00644711">
        <w:rPr>
          <w:rFonts w:ascii="Times New Roman" w:eastAsia="Times New Roman" w:hAnsi="Times New Roman" w:cs="Times New Roman"/>
          <w:sz w:val="28"/>
          <w:szCs w:val="28"/>
          <w:lang w:val="ru-RU"/>
        </w:rPr>
        <w:t>е. сужаем намеченные границы.</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При формулировке определения необходимо придерживаться следующих правил:</w:t>
      </w:r>
    </w:p>
    <w:p w:rsidR="006802BB" w:rsidRPr="00644711" w:rsidRDefault="00EB15BD" w:rsidP="00A1203A">
      <w:pPr>
        <w:widowControl/>
        <w:numPr>
          <w:ilvl w:val="0"/>
          <w:numId w:val="14"/>
        </w:numPr>
        <w:tabs>
          <w:tab w:val="left" w:pos="604"/>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определение должно быть соразмерным (ни чрезмерно широким, ни чрезмерно узким);</w:t>
      </w:r>
    </w:p>
    <w:p w:rsidR="006802BB" w:rsidRPr="00644711" w:rsidRDefault="00EB15BD" w:rsidP="00A1203A">
      <w:pPr>
        <w:widowControl/>
        <w:numPr>
          <w:ilvl w:val="0"/>
          <w:numId w:val="14"/>
        </w:numPr>
        <w:tabs>
          <w:tab w:val="left" w:pos="604"/>
        </w:tabs>
        <w:spacing w:line="360" w:lineRule="auto"/>
        <w:ind w:left="0" w:firstLine="284"/>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оно не должно образовывать круга;</w:t>
      </w:r>
    </w:p>
    <w:p w:rsidR="006802BB" w:rsidRPr="00644711" w:rsidRDefault="00EB15BD" w:rsidP="00A1203A">
      <w:pPr>
        <w:widowControl/>
        <w:numPr>
          <w:ilvl w:val="0"/>
          <w:numId w:val="14"/>
        </w:numPr>
        <w:tabs>
          <w:tab w:val="left" w:pos="604"/>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оно не должно быть отрицательным (*чем Р не является).</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Спорные вопросы функционирования филологических терминов (в том числе является ли термин словом) обсуждаются также на материале учебного пособия О.К. </w:t>
      </w:r>
      <w:proofErr w:type="spellStart"/>
      <w:r w:rsidRPr="00644711">
        <w:rPr>
          <w:rFonts w:ascii="Times New Roman" w:hAnsi="Times New Roman" w:cs="Times New Roman"/>
          <w:sz w:val="28"/>
          <w:szCs w:val="28"/>
          <w:lang w:val="ru-RU"/>
        </w:rPr>
        <w:t>Грековой</w:t>
      </w:r>
      <w:proofErr w:type="spellEnd"/>
      <w:r w:rsidRPr="00644711">
        <w:rPr>
          <w:rFonts w:ascii="Times New Roman" w:hAnsi="Times New Roman" w:cs="Times New Roman"/>
          <w:sz w:val="28"/>
          <w:szCs w:val="28"/>
          <w:lang w:val="ru-RU"/>
        </w:rPr>
        <w:t>, Е.А. Кузьминовой [19], где, в частности, представлена проблематика, предложенная В.В. Белым [20].</w:t>
      </w:r>
    </w:p>
    <w:p w:rsidR="006802BB" w:rsidRPr="00644711" w:rsidRDefault="00EB15BD" w:rsidP="00644711">
      <w:pPr>
        <w:widowControl/>
        <w:spacing w:line="360" w:lineRule="auto"/>
        <w:ind w:firstLine="284"/>
        <w:jc w:val="both"/>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lastRenderedPageBreak/>
        <w:t>Глава 2. Обозначение наличия предмета или явления, процесса в некоторой области</w:t>
      </w:r>
    </w:p>
    <w:p w:rsidR="006802BB" w:rsidRPr="00644711" w:rsidRDefault="00EB15BD" w:rsidP="00A1203A">
      <w:pPr>
        <w:widowControl/>
        <w:numPr>
          <w:ilvl w:val="1"/>
          <w:numId w:val="13"/>
        </w:numPr>
        <w:tabs>
          <w:tab w:val="left" w:pos="825"/>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В ходе учебных занятий практикуется поиск обозначения предмета и области его существования.</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Задание:</w:t>
      </w:r>
      <w:r w:rsidRPr="00644711">
        <w:rPr>
          <w:rFonts w:ascii="Times New Roman" w:hAnsi="Times New Roman" w:cs="Times New Roman"/>
          <w:b/>
          <w:sz w:val="28"/>
          <w:szCs w:val="28"/>
          <w:lang w:val="ru-RU"/>
        </w:rPr>
        <w:t xml:space="preserve"> </w:t>
      </w:r>
      <w:r w:rsidRPr="00644711">
        <w:rPr>
          <w:rFonts w:ascii="Times New Roman" w:hAnsi="Times New Roman" w:cs="Times New Roman"/>
          <w:sz w:val="28"/>
          <w:szCs w:val="28"/>
          <w:lang w:val="ru-RU"/>
        </w:rPr>
        <w:t>Найдите обозначение предмета и области его существования (</w:t>
      </w:r>
      <w:r w:rsidRPr="00644711">
        <w:rPr>
          <w:rFonts w:ascii="Times New Roman" w:hAnsi="Times New Roman" w:cs="Times New Roman"/>
          <w:i/>
          <w:sz w:val="28"/>
          <w:szCs w:val="28"/>
          <w:lang w:val="ru-RU"/>
        </w:rPr>
        <w:t>В изучении синтаксиса простого предложения до сих пор есть/имеются/существуют лакуны</w:t>
      </w:r>
      <w:r w:rsidRPr="00644711">
        <w:rPr>
          <w:rFonts w:ascii="Times New Roman" w:hAnsi="Times New Roman" w:cs="Times New Roman"/>
          <w:sz w:val="28"/>
          <w:szCs w:val="28"/>
          <w:lang w:val="ru-RU"/>
        </w:rPr>
        <w:t>).</w:t>
      </w:r>
    </w:p>
    <w:p w:rsidR="006802BB" w:rsidRPr="00644711" w:rsidRDefault="00EB15BD" w:rsidP="00A1203A">
      <w:pPr>
        <w:pStyle w:val="4"/>
        <w:widowControl/>
        <w:numPr>
          <w:ilvl w:val="1"/>
          <w:numId w:val="13"/>
        </w:numPr>
        <w:tabs>
          <w:tab w:val="left" w:pos="825"/>
        </w:tabs>
        <w:spacing w:line="360" w:lineRule="auto"/>
        <w:ind w:left="0" w:firstLine="284"/>
        <w:jc w:val="both"/>
        <w:rPr>
          <w:rFonts w:cs="Times New Roman"/>
          <w:sz w:val="28"/>
          <w:szCs w:val="28"/>
          <w:lang w:val="ru-RU"/>
        </w:rPr>
      </w:pPr>
      <w:r w:rsidRPr="00644711">
        <w:rPr>
          <w:rFonts w:cs="Times New Roman"/>
          <w:sz w:val="28"/>
          <w:szCs w:val="28"/>
          <w:lang w:val="ru-RU"/>
        </w:rPr>
        <w:t>В учебном курсе проводится различение областей существования предмета</w:t>
      </w:r>
      <w:r w:rsidRPr="00644711">
        <w:rPr>
          <w:rFonts w:cs="Times New Roman"/>
          <w:i/>
          <w:sz w:val="28"/>
          <w:szCs w:val="28"/>
          <w:lang w:val="ru-RU"/>
        </w:rPr>
        <w:t xml:space="preserve">: </w:t>
      </w:r>
      <w:r w:rsidRPr="00644711">
        <w:rPr>
          <w:rFonts w:cs="Times New Roman"/>
          <w:sz w:val="28"/>
          <w:szCs w:val="28"/>
          <w:lang w:val="ru-RU"/>
        </w:rPr>
        <w:t>а) область существования – реальный мир, и эта область часто</w:t>
      </w:r>
      <w:r w:rsidR="001B34C9" w:rsidRPr="00644711">
        <w:rPr>
          <w:rFonts w:cs="Times New Roman"/>
          <w:sz w:val="28"/>
          <w:szCs w:val="28"/>
          <w:lang w:val="ru-RU"/>
        </w:rPr>
        <w:t xml:space="preserve"> </w:t>
      </w:r>
      <w:r w:rsidRPr="00644711">
        <w:rPr>
          <w:rFonts w:cs="Times New Roman"/>
          <w:sz w:val="28"/>
          <w:szCs w:val="28"/>
          <w:lang w:val="ru-RU"/>
        </w:rPr>
        <w:t>не</w:t>
      </w:r>
      <w:r w:rsidR="001B34C9" w:rsidRPr="00644711">
        <w:rPr>
          <w:rFonts w:cs="Times New Roman"/>
          <w:sz w:val="28"/>
          <w:szCs w:val="28"/>
          <w:lang w:val="ru-RU"/>
        </w:rPr>
        <w:t xml:space="preserve"> </w:t>
      </w:r>
      <w:r w:rsidRPr="00644711">
        <w:rPr>
          <w:rFonts w:cs="Times New Roman"/>
          <w:sz w:val="28"/>
          <w:szCs w:val="28"/>
          <w:lang w:val="ru-RU"/>
        </w:rPr>
        <w:t>называется,</w:t>
      </w:r>
      <w:r w:rsidR="001B34C9" w:rsidRPr="00644711">
        <w:rPr>
          <w:rFonts w:cs="Times New Roman"/>
          <w:sz w:val="28"/>
          <w:szCs w:val="28"/>
          <w:lang w:val="ru-RU"/>
        </w:rPr>
        <w:t xml:space="preserve"> </w:t>
      </w:r>
      <w:r w:rsidRPr="00644711">
        <w:rPr>
          <w:rFonts w:cs="Times New Roman"/>
          <w:sz w:val="28"/>
          <w:szCs w:val="28"/>
          <w:lang w:val="ru-RU"/>
        </w:rPr>
        <w:t>определяется</w:t>
      </w:r>
      <w:r w:rsidR="001B34C9" w:rsidRPr="00644711">
        <w:rPr>
          <w:rFonts w:cs="Times New Roman"/>
          <w:sz w:val="28"/>
          <w:szCs w:val="28"/>
          <w:lang w:val="ru-RU"/>
        </w:rPr>
        <w:t xml:space="preserve"> </w:t>
      </w:r>
      <w:r w:rsidRPr="00644711">
        <w:rPr>
          <w:rFonts w:cs="Times New Roman"/>
          <w:sz w:val="28"/>
          <w:szCs w:val="28"/>
          <w:lang w:val="ru-RU"/>
        </w:rPr>
        <w:t>по</w:t>
      </w:r>
      <w:r w:rsidR="001B34C9" w:rsidRPr="00644711">
        <w:rPr>
          <w:rFonts w:cs="Times New Roman"/>
          <w:sz w:val="28"/>
          <w:szCs w:val="28"/>
          <w:lang w:val="ru-RU"/>
        </w:rPr>
        <w:t xml:space="preserve"> </w:t>
      </w:r>
      <w:r w:rsidRPr="00644711">
        <w:rPr>
          <w:rFonts w:cs="Times New Roman"/>
          <w:sz w:val="28"/>
          <w:szCs w:val="28"/>
          <w:lang w:val="ru-RU"/>
        </w:rPr>
        <w:t>умолчанию; б) область существования – конкретная область; в) объект находится в чьем-либо распоряжении</w:t>
      </w:r>
      <w:r w:rsidRPr="00644711">
        <w:rPr>
          <w:rFonts w:cs="Times New Roman"/>
          <w:i/>
          <w:sz w:val="28"/>
          <w:szCs w:val="28"/>
          <w:lang w:val="ru-RU"/>
        </w:rPr>
        <w:t>.</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bCs/>
          <w:i/>
          <w:sz w:val="28"/>
          <w:szCs w:val="28"/>
          <w:lang w:val="ru-RU"/>
        </w:rPr>
        <w:t>Задание:</w:t>
      </w:r>
      <w:r w:rsidRPr="00644711">
        <w:rPr>
          <w:rFonts w:ascii="Times New Roman" w:eastAsia="Times New Roman" w:hAnsi="Times New Roman" w:cs="Times New Roman"/>
          <w:b/>
          <w:bCs/>
          <w:i/>
          <w:sz w:val="28"/>
          <w:szCs w:val="28"/>
          <w:lang w:val="ru-RU"/>
        </w:rPr>
        <w:t xml:space="preserve"> </w:t>
      </w:r>
      <w:r w:rsidRPr="00644711">
        <w:rPr>
          <w:rFonts w:ascii="Times New Roman" w:eastAsia="Times New Roman" w:hAnsi="Times New Roman" w:cs="Times New Roman"/>
          <w:sz w:val="28"/>
          <w:szCs w:val="28"/>
          <w:lang w:val="ru-RU"/>
        </w:rPr>
        <w:t xml:space="preserve">Прочитайте предложения и определите, в каких случаях можно употребить глагол </w:t>
      </w:r>
      <w:r w:rsidRPr="00644711">
        <w:rPr>
          <w:rFonts w:ascii="Times New Roman" w:eastAsia="Times New Roman" w:hAnsi="Times New Roman" w:cs="Times New Roman"/>
          <w:i/>
          <w:sz w:val="28"/>
          <w:szCs w:val="28"/>
          <w:lang w:val="ru-RU"/>
        </w:rPr>
        <w:t>существовать</w:t>
      </w:r>
      <w:r w:rsidRPr="00644711">
        <w:rPr>
          <w:rFonts w:ascii="Times New Roman" w:eastAsia="Times New Roman" w:hAnsi="Times New Roman" w:cs="Times New Roman"/>
          <w:sz w:val="28"/>
          <w:szCs w:val="28"/>
          <w:lang w:val="ru-RU"/>
        </w:rPr>
        <w:t>, а в каких – нельзя:</w:t>
      </w:r>
    </w:p>
    <w:p w:rsidR="006802BB" w:rsidRPr="00644711" w:rsidRDefault="00EB15BD" w:rsidP="00A1203A">
      <w:pPr>
        <w:widowControl/>
        <w:numPr>
          <w:ilvl w:val="0"/>
          <w:numId w:val="12"/>
        </w:numPr>
        <w:tabs>
          <w:tab w:val="left" w:pos="647"/>
        </w:tabs>
        <w:spacing w:line="360" w:lineRule="auto"/>
        <w:ind w:left="0" w:firstLine="284"/>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В системе китайского языка есть 4 тона (+).</w:t>
      </w:r>
    </w:p>
    <w:p w:rsidR="006802BB" w:rsidRPr="00644711" w:rsidRDefault="00EB15BD" w:rsidP="00A1203A">
      <w:pPr>
        <w:widowControl/>
        <w:numPr>
          <w:ilvl w:val="0"/>
          <w:numId w:val="12"/>
        </w:numPr>
        <w:tabs>
          <w:tab w:val="left" w:pos="690"/>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i/>
          <w:sz w:val="28"/>
          <w:szCs w:val="28"/>
          <w:lang w:val="ru-RU"/>
        </w:rPr>
        <w:t>У большинства этих слов есть латинский корень (–).</w:t>
      </w:r>
    </w:p>
    <w:p w:rsidR="006802BB" w:rsidRPr="00644711" w:rsidRDefault="00EB15BD" w:rsidP="00A1203A">
      <w:pPr>
        <w:widowControl/>
        <w:numPr>
          <w:ilvl w:val="0"/>
          <w:numId w:val="12"/>
        </w:numPr>
        <w:tabs>
          <w:tab w:val="left" w:pos="660"/>
        </w:tabs>
        <w:spacing w:line="360" w:lineRule="auto"/>
        <w:ind w:left="0" w:firstLine="284"/>
        <w:rPr>
          <w:rFonts w:ascii="Times New Roman" w:eastAsia="Times New Roman" w:hAnsi="Times New Roman" w:cs="Times New Roman"/>
          <w:sz w:val="28"/>
          <w:szCs w:val="28"/>
          <w:lang w:val="ru-RU"/>
        </w:rPr>
      </w:pPr>
      <w:r w:rsidRPr="00644711">
        <w:rPr>
          <w:rFonts w:ascii="Times New Roman" w:eastAsia="Times New Roman" w:hAnsi="Times New Roman" w:cs="Times New Roman"/>
          <w:i/>
          <w:sz w:val="28"/>
          <w:szCs w:val="28"/>
          <w:lang w:val="ru-RU"/>
        </w:rPr>
        <w:t>В слове шесть есть мягкий знак (–).</w:t>
      </w:r>
    </w:p>
    <w:p w:rsidR="006802BB" w:rsidRPr="00644711" w:rsidRDefault="00EB15BD" w:rsidP="00A1203A">
      <w:pPr>
        <w:widowControl/>
        <w:numPr>
          <w:ilvl w:val="0"/>
          <w:numId w:val="12"/>
        </w:numPr>
        <w:tabs>
          <w:tab w:val="left" w:pos="719"/>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i/>
          <w:sz w:val="28"/>
          <w:szCs w:val="28"/>
          <w:lang w:val="ru-RU"/>
        </w:rPr>
        <w:t>В главном здании МГУ есть культурный центр (–).</w:t>
      </w:r>
    </w:p>
    <w:p w:rsidR="006802BB" w:rsidRPr="00644711" w:rsidRDefault="00EB15BD" w:rsidP="00A1203A">
      <w:pPr>
        <w:widowControl/>
        <w:numPr>
          <w:ilvl w:val="1"/>
          <w:numId w:val="13"/>
        </w:numPr>
        <w:tabs>
          <w:tab w:val="left" w:pos="826"/>
        </w:tabs>
        <w:spacing w:line="360" w:lineRule="auto"/>
        <w:ind w:left="0" w:firstLine="284"/>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Различение типов предмета/объекта</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В ходе занятий вводится понятие </w:t>
      </w:r>
      <w:r w:rsidRPr="00644711">
        <w:rPr>
          <w:rFonts w:ascii="Times New Roman" w:hAnsi="Times New Roman" w:cs="Times New Roman"/>
          <w:i/>
          <w:sz w:val="28"/>
          <w:szCs w:val="28"/>
          <w:lang w:val="ru-RU"/>
        </w:rPr>
        <w:t xml:space="preserve">предмет </w:t>
      </w:r>
      <w:r w:rsidRPr="00644711">
        <w:rPr>
          <w:rFonts w:ascii="Times New Roman" w:hAnsi="Times New Roman" w:cs="Times New Roman"/>
          <w:sz w:val="28"/>
          <w:szCs w:val="28"/>
          <w:lang w:val="ru-RU"/>
        </w:rPr>
        <w:t>в широком смысле, а также проводится детализация понятия. Предметом может быть:</w:t>
      </w:r>
    </w:p>
    <w:p w:rsidR="006802BB" w:rsidRPr="00644711" w:rsidRDefault="00EB15BD" w:rsidP="00A1203A">
      <w:pPr>
        <w:widowControl/>
        <w:spacing w:line="360" w:lineRule="auto"/>
        <w:ind w:firstLine="284"/>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а) процесс, явление;</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б) объект, обнаруженный в результате наблюдений над некоторой областью.</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Задание:</w:t>
      </w:r>
      <w:r w:rsidRPr="00644711">
        <w:rPr>
          <w:rFonts w:ascii="Times New Roman" w:hAnsi="Times New Roman" w:cs="Times New Roman"/>
          <w:b/>
          <w:i/>
          <w:sz w:val="28"/>
          <w:szCs w:val="28"/>
          <w:lang w:val="ru-RU"/>
        </w:rPr>
        <w:t xml:space="preserve"> </w:t>
      </w:r>
      <w:r w:rsidRPr="00644711">
        <w:rPr>
          <w:rFonts w:ascii="Times New Roman" w:hAnsi="Times New Roman" w:cs="Times New Roman"/>
          <w:sz w:val="28"/>
          <w:szCs w:val="28"/>
          <w:lang w:val="ru-RU"/>
        </w:rPr>
        <w:t>Прочитайте предложения, выделите конструкции, используемые для выражения наличия явлений и процессов в некоторой области, а также объектов, обнаруженных в результате наблюдения:</w:t>
      </w:r>
    </w:p>
    <w:p w:rsidR="006802BB" w:rsidRPr="00644711" w:rsidRDefault="00EB15BD" w:rsidP="00A1203A">
      <w:pPr>
        <w:widowControl/>
        <w:numPr>
          <w:ilvl w:val="0"/>
          <w:numId w:val="11"/>
        </w:numPr>
        <w:tabs>
          <w:tab w:val="left" w:pos="727"/>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В речи молодежи наблюдается быстрое обновление лексического состава (П).</w:t>
      </w:r>
    </w:p>
    <w:p w:rsidR="006802BB" w:rsidRPr="00644711" w:rsidRDefault="00EB15BD" w:rsidP="00A1203A">
      <w:pPr>
        <w:widowControl/>
        <w:numPr>
          <w:ilvl w:val="0"/>
          <w:numId w:val="11"/>
        </w:numPr>
        <w:tabs>
          <w:tab w:val="left" w:pos="758"/>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На конце русского слова имеет место ослабление артикуляции согласных (Я).</w:t>
      </w:r>
    </w:p>
    <w:p w:rsidR="006802BB" w:rsidRPr="00644711" w:rsidRDefault="00EB15BD" w:rsidP="00A1203A">
      <w:pPr>
        <w:widowControl/>
        <w:numPr>
          <w:ilvl w:val="0"/>
          <w:numId w:val="11"/>
        </w:numPr>
        <w:tabs>
          <w:tab w:val="left" w:pos="685"/>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Фонема [ж`] встречается в немногих словах (О).</w:t>
      </w:r>
    </w:p>
    <w:p w:rsidR="006802BB" w:rsidRPr="00644711" w:rsidRDefault="00EB15BD" w:rsidP="00A1203A">
      <w:pPr>
        <w:widowControl/>
        <w:spacing w:line="360" w:lineRule="auto"/>
        <w:ind w:firstLine="284"/>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lastRenderedPageBreak/>
        <w:t>Глава 3. Обозначение отличительного признака предмета</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В ходе учебных занятий аспиранты учатся находить признаки предмета области «Филология» и выделять отличительный признак. То есть проводится сопоставление понятий </w:t>
      </w:r>
      <w:r w:rsidRPr="00644711">
        <w:rPr>
          <w:rFonts w:ascii="Times New Roman" w:hAnsi="Times New Roman" w:cs="Times New Roman"/>
          <w:i/>
          <w:sz w:val="28"/>
          <w:szCs w:val="28"/>
          <w:lang w:val="ru-RU"/>
        </w:rPr>
        <w:t xml:space="preserve">признак предмета </w:t>
      </w:r>
      <w:r w:rsidRPr="00644711">
        <w:rPr>
          <w:rFonts w:ascii="Times New Roman" w:hAnsi="Times New Roman" w:cs="Times New Roman"/>
          <w:sz w:val="28"/>
          <w:szCs w:val="28"/>
          <w:lang w:val="ru-RU"/>
        </w:rPr>
        <w:t xml:space="preserve">и </w:t>
      </w:r>
      <w:r w:rsidRPr="00644711">
        <w:rPr>
          <w:rFonts w:ascii="Times New Roman" w:hAnsi="Times New Roman" w:cs="Times New Roman"/>
          <w:i/>
          <w:sz w:val="28"/>
          <w:szCs w:val="28"/>
          <w:lang w:val="ru-RU"/>
        </w:rPr>
        <w:t>отличительный признак</w:t>
      </w:r>
      <w:r w:rsidRPr="00644711">
        <w:rPr>
          <w:rFonts w:ascii="Times New Roman" w:hAnsi="Times New Roman" w:cs="Times New Roman"/>
          <w:sz w:val="28"/>
          <w:szCs w:val="28"/>
          <w:lang w:val="ru-RU"/>
        </w:rPr>
        <w:t>. Следующим шагом является выработка умения</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различать типы отличительных признаков предмета.</w:t>
      </w:r>
    </w:p>
    <w:p w:rsidR="006802BB" w:rsidRPr="00644711" w:rsidRDefault="00EB15BD" w:rsidP="00A1203A">
      <w:pPr>
        <w:widowControl/>
        <w:numPr>
          <w:ilvl w:val="1"/>
          <w:numId w:val="11"/>
        </w:numPr>
        <w:tabs>
          <w:tab w:val="left" w:pos="832"/>
        </w:tabs>
        <w:spacing w:line="360" w:lineRule="auto"/>
        <w:ind w:left="0" w:firstLine="284"/>
        <w:jc w:val="both"/>
        <w:rPr>
          <w:rFonts w:ascii="Times New Roman" w:eastAsia="Times New Roman" w:hAnsi="Times New Roman" w:cs="Times New Roman"/>
          <w:sz w:val="28"/>
          <w:szCs w:val="28"/>
          <w:lang w:val="ru-RU"/>
        </w:rPr>
      </w:pPr>
      <w:proofErr w:type="spellStart"/>
      <w:r w:rsidRPr="00644711">
        <w:rPr>
          <w:rFonts w:ascii="Times New Roman" w:hAnsi="Times New Roman" w:cs="Times New Roman"/>
          <w:sz w:val="28"/>
          <w:szCs w:val="28"/>
          <w:lang w:val="ru-RU"/>
        </w:rPr>
        <w:t>Типологизация</w:t>
      </w:r>
      <w:proofErr w:type="spellEnd"/>
      <w:r w:rsidRPr="00644711">
        <w:rPr>
          <w:rFonts w:ascii="Times New Roman" w:hAnsi="Times New Roman" w:cs="Times New Roman"/>
          <w:sz w:val="28"/>
          <w:szCs w:val="28"/>
          <w:lang w:val="ru-RU"/>
        </w:rPr>
        <w:t xml:space="preserve"> отличительных признаков, различение признаков:</w:t>
      </w:r>
    </w:p>
    <w:p w:rsidR="006802BB" w:rsidRPr="00644711" w:rsidRDefault="00EB15BD" w:rsidP="00A1203A">
      <w:pPr>
        <w:widowControl/>
        <w:spacing w:line="360" w:lineRule="auto"/>
        <w:ind w:firstLine="284"/>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а) внутреннее качество и свойство; б) наличие явления или процесса;</w:t>
      </w:r>
    </w:p>
    <w:p w:rsidR="006802BB" w:rsidRPr="00644711" w:rsidRDefault="00EB15BD" w:rsidP="00A1203A">
      <w:pPr>
        <w:widowControl/>
        <w:spacing w:line="360" w:lineRule="auto"/>
        <w:ind w:firstLine="284"/>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в) действие или изменение состояния.</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bCs/>
          <w:i/>
          <w:sz w:val="28"/>
          <w:szCs w:val="28"/>
          <w:lang w:val="ru-RU"/>
        </w:rPr>
        <w:t>Задание:</w:t>
      </w:r>
      <w:r w:rsidRPr="00644711">
        <w:rPr>
          <w:rFonts w:ascii="Times New Roman" w:eastAsia="Times New Roman" w:hAnsi="Times New Roman" w:cs="Times New Roman"/>
          <w:b/>
          <w:bCs/>
          <w:i/>
          <w:sz w:val="28"/>
          <w:szCs w:val="28"/>
          <w:lang w:val="ru-RU"/>
        </w:rPr>
        <w:t xml:space="preserve"> </w:t>
      </w:r>
      <w:r w:rsidRPr="00644711">
        <w:rPr>
          <w:rFonts w:ascii="Times New Roman" w:eastAsia="Times New Roman" w:hAnsi="Times New Roman" w:cs="Times New Roman"/>
          <w:sz w:val="28"/>
          <w:szCs w:val="28"/>
          <w:lang w:val="ru-RU"/>
        </w:rPr>
        <w:t>Прочитайте текст и укажите, в каких предложениях предмет характеризуется по внутренним качествам и свойствам, а в каких – по наличию какого-либо явления или процесса.</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Задание:</w:t>
      </w:r>
      <w:r w:rsidRPr="00644711">
        <w:rPr>
          <w:rFonts w:ascii="Times New Roman" w:hAnsi="Times New Roman" w:cs="Times New Roman"/>
          <w:b/>
          <w:i/>
          <w:sz w:val="28"/>
          <w:szCs w:val="28"/>
          <w:lang w:val="ru-RU"/>
        </w:rPr>
        <w:t xml:space="preserve"> </w:t>
      </w:r>
      <w:r w:rsidRPr="00644711">
        <w:rPr>
          <w:rFonts w:ascii="Times New Roman" w:hAnsi="Times New Roman" w:cs="Times New Roman"/>
          <w:sz w:val="28"/>
          <w:szCs w:val="28"/>
          <w:lang w:val="ru-RU"/>
        </w:rPr>
        <w:t>Прочитайте текст, найдите название предмета и его отличительный признак. Скажите, в каких предложениях отличительным признаком предмета является: 1) его внутреннее качество, свойство; 2) наличие явления; 3) действие или изменение состояния.</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Примечание. Правила трансформации. Если признаком предмета является некое действие или</w:t>
      </w:r>
      <w:r w:rsidR="001B34C9" w:rsidRPr="00644711">
        <w:rPr>
          <w:rFonts w:ascii="Times New Roman" w:hAnsi="Times New Roman" w:cs="Times New Roman"/>
          <w:sz w:val="28"/>
          <w:szCs w:val="28"/>
          <w:lang w:val="ru-RU"/>
        </w:rPr>
        <w:t xml:space="preserve"> </w:t>
      </w:r>
      <w:r w:rsidRPr="00644711">
        <w:rPr>
          <w:rFonts w:ascii="Times New Roman" w:eastAsia="Times New Roman" w:hAnsi="Times New Roman" w:cs="Times New Roman"/>
          <w:sz w:val="28"/>
          <w:szCs w:val="28"/>
          <w:lang w:val="ru-RU"/>
        </w:rPr>
        <w:t>изменение состояния, то при трансформации глагол заменяется существительным, а наречие – прилагательным.</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i/>
          <w:sz w:val="28"/>
          <w:szCs w:val="28"/>
          <w:lang w:val="ru-RU"/>
        </w:rPr>
        <w:t xml:space="preserve">Набор этих «модных слов» постоянно </w:t>
      </w:r>
      <w:r w:rsidRPr="00644711">
        <w:rPr>
          <w:rFonts w:ascii="Times New Roman" w:eastAsia="Times New Roman" w:hAnsi="Times New Roman" w:cs="Times New Roman"/>
          <w:b/>
          <w:bCs/>
          <w:i/>
          <w:sz w:val="28"/>
          <w:szCs w:val="28"/>
          <w:lang w:val="ru-RU"/>
        </w:rPr>
        <w:t xml:space="preserve">изменяется </w:t>
      </w:r>
      <w:r w:rsidRPr="00644711">
        <w:rPr>
          <w:rFonts w:ascii="Times New Roman" w:eastAsia="Times New Roman" w:hAnsi="Times New Roman" w:cs="Times New Roman"/>
          <w:i/>
          <w:sz w:val="28"/>
          <w:szCs w:val="28"/>
          <w:lang w:val="ru-RU"/>
        </w:rPr>
        <w:t xml:space="preserve">– Набору этих «модных слов» свойственно постоянное </w:t>
      </w:r>
      <w:r w:rsidRPr="00644711">
        <w:rPr>
          <w:rFonts w:ascii="Times New Roman" w:eastAsia="Times New Roman" w:hAnsi="Times New Roman" w:cs="Times New Roman"/>
          <w:b/>
          <w:bCs/>
          <w:i/>
          <w:sz w:val="28"/>
          <w:szCs w:val="28"/>
          <w:lang w:val="ru-RU"/>
        </w:rPr>
        <w:t>изменение.</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i/>
          <w:sz w:val="28"/>
          <w:szCs w:val="28"/>
          <w:lang w:val="ru-RU"/>
        </w:rPr>
        <w:t xml:space="preserve">Подобная лексика теперь </w:t>
      </w:r>
      <w:r w:rsidRPr="00644711">
        <w:rPr>
          <w:rFonts w:ascii="Times New Roman" w:eastAsia="Times New Roman" w:hAnsi="Times New Roman" w:cs="Times New Roman"/>
          <w:b/>
          <w:bCs/>
          <w:i/>
          <w:sz w:val="28"/>
          <w:szCs w:val="28"/>
          <w:lang w:val="ru-RU"/>
        </w:rPr>
        <w:t xml:space="preserve">широко </w:t>
      </w:r>
      <w:r w:rsidRPr="00644711">
        <w:rPr>
          <w:rFonts w:ascii="Times New Roman" w:eastAsia="Times New Roman" w:hAnsi="Times New Roman" w:cs="Times New Roman"/>
          <w:i/>
          <w:sz w:val="28"/>
          <w:szCs w:val="28"/>
          <w:lang w:val="ru-RU"/>
        </w:rPr>
        <w:t xml:space="preserve">употребляется в языке художественной литературы для стилизации – Подобной лексике сейчас свойственно </w:t>
      </w:r>
      <w:r w:rsidRPr="00644711">
        <w:rPr>
          <w:rFonts w:ascii="Times New Roman" w:eastAsia="Times New Roman" w:hAnsi="Times New Roman" w:cs="Times New Roman"/>
          <w:b/>
          <w:bCs/>
          <w:i/>
          <w:sz w:val="28"/>
          <w:szCs w:val="28"/>
          <w:lang w:val="ru-RU"/>
        </w:rPr>
        <w:t xml:space="preserve">широкое </w:t>
      </w:r>
      <w:r w:rsidRPr="00644711">
        <w:rPr>
          <w:rFonts w:ascii="Times New Roman" w:eastAsia="Times New Roman" w:hAnsi="Times New Roman" w:cs="Times New Roman"/>
          <w:i/>
          <w:sz w:val="28"/>
          <w:szCs w:val="28"/>
          <w:lang w:val="ru-RU"/>
        </w:rPr>
        <w:t>употребление в языке художественной литературы для стилизации.</w:t>
      </w:r>
    </w:p>
    <w:p w:rsidR="006802BB" w:rsidRPr="00644711" w:rsidRDefault="00EB15BD" w:rsidP="00A1203A">
      <w:pPr>
        <w:widowControl/>
        <w:spacing w:line="360" w:lineRule="auto"/>
        <w:ind w:firstLine="284"/>
        <w:jc w:val="center"/>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t>Глава 4. Обозначение квалификации</w:t>
      </w:r>
    </w:p>
    <w:p w:rsidR="006802BB" w:rsidRPr="00644711" w:rsidRDefault="00EB15BD" w:rsidP="00A1203A">
      <w:pPr>
        <w:pStyle w:val="2"/>
        <w:widowControl/>
        <w:numPr>
          <w:ilvl w:val="1"/>
          <w:numId w:val="10"/>
        </w:numPr>
        <w:tabs>
          <w:tab w:val="left" w:pos="920"/>
        </w:tabs>
        <w:spacing w:line="360" w:lineRule="auto"/>
        <w:ind w:left="0" w:firstLine="284"/>
        <w:jc w:val="both"/>
        <w:rPr>
          <w:rFonts w:cs="Times New Roman"/>
          <w:b w:val="0"/>
          <w:bCs w:val="0"/>
          <w:i/>
          <w:sz w:val="28"/>
          <w:szCs w:val="28"/>
          <w:lang w:val="ru-RU"/>
        </w:rPr>
      </w:pPr>
      <w:r w:rsidRPr="00644711">
        <w:rPr>
          <w:rFonts w:cs="Times New Roman"/>
          <w:b w:val="0"/>
          <w:i/>
          <w:sz w:val="28"/>
          <w:szCs w:val="28"/>
          <w:lang w:val="ru-RU"/>
        </w:rPr>
        <w:t>Квалификация через более широкое понятие</w:t>
      </w:r>
    </w:p>
    <w:p w:rsidR="006802BB" w:rsidRPr="00644711" w:rsidRDefault="005B59DF" w:rsidP="00A1203A">
      <w:pPr>
        <w:pStyle w:val="4"/>
        <w:widowControl/>
        <w:spacing w:line="360" w:lineRule="auto"/>
        <w:ind w:left="0"/>
        <w:jc w:val="both"/>
        <w:rPr>
          <w:rFonts w:cs="Times New Roman"/>
          <w:sz w:val="28"/>
          <w:szCs w:val="28"/>
          <w:lang w:val="ru-RU"/>
        </w:rPr>
      </w:pPr>
      <w:r w:rsidRPr="00644711">
        <w:rPr>
          <w:rFonts w:cs="Times New Roman"/>
          <w:noProof/>
          <w:sz w:val="28"/>
          <w:szCs w:val="28"/>
          <w:lang w:val="ru-RU" w:eastAsia="ru-RU"/>
        </w:rPr>
        <mc:AlternateContent>
          <mc:Choice Requires="wpg">
            <w:drawing>
              <wp:anchor distT="0" distB="0" distL="114300" distR="114300" simplePos="0" relativeHeight="503306096" behindDoc="1" locked="0" layoutInCell="1" allowOverlap="1" wp14:anchorId="0848DC9D" wp14:editId="6E442CE1">
                <wp:simplePos x="0" y="0"/>
                <wp:positionH relativeFrom="page">
                  <wp:posOffset>4041775</wp:posOffset>
                </wp:positionH>
                <wp:positionV relativeFrom="paragraph">
                  <wp:posOffset>142240</wp:posOffset>
                </wp:positionV>
                <wp:extent cx="739140" cy="1270"/>
                <wp:effectExtent l="12700" t="8890" r="10160"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1270"/>
                          <a:chOff x="6365" y="224"/>
                          <a:chExt cx="1164" cy="2"/>
                        </a:xfrm>
                      </wpg:grpSpPr>
                      <wps:wsp>
                        <wps:cNvPr id="15" name="Freeform 15"/>
                        <wps:cNvSpPr>
                          <a:spLocks/>
                        </wps:cNvSpPr>
                        <wps:spPr bwMode="auto">
                          <a:xfrm>
                            <a:off x="6365" y="224"/>
                            <a:ext cx="1164" cy="2"/>
                          </a:xfrm>
                          <a:custGeom>
                            <a:avLst/>
                            <a:gdLst>
                              <a:gd name="T0" fmla="+- 0 6365 6365"/>
                              <a:gd name="T1" fmla="*/ T0 w 1164"/>
                              <a:gd name="T2" fmla="+- 0 7529 6365"/>
                              <a:gd name="T3" fmla="*/ T2 w 1164"/>
                            </a:gdLst>
                            <a:ahLst/>
                            <a:cxnLst>
                              <a:cxn ang="0">
                                <a:pos x="T1" y="0"/>
                              </a:cxn>
                              <a:cxn ang="0">
                                <a:pos x="T3" y="0"/>
                              </a:cxn>
                            </a:cxnLst>
                            <a:rect l="0" t="0" r="r" b="b"/>
                            <a:pathLst>
                              <a:path w="1164">
                                <a:moveTo>
                                  <a:pt x="0" y="0"/>
                                </a:moveTo>
                                <a:lnTo>
                                  <a:pt x="1164"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96AB2" id="Group 14" o:spid="_x0000_s1026" style="position:absolute;margin-left:318.25pt;margin-top:11.2pt;width:58.2pt;height:.1pt;z-index:-10384;mso-position-horizontal-relative:page" coordorigin="6365,224" coordsize="1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">
                <v:shape id="Freeform 15" o:spid="_x0000_s1027" style="position:absolute;left:6365;top:224;width:1164;height:2;visibility:visible;mso-wrap-style:square;v-text-anchor:top" coordsize="1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D28EA&#10;AADbAAAADwAAAGRycy9kb3ducmV2LnhtbERPzWrCQBC+C77DMoI33VRR2tRVRCntQUHTPsA0Oyah&#10;2dmwuzXRp3cFwdt8fL+zWHWmFmdyvrKs4GWcgCDOra64UPDz/TF6BeEDssbaMim4kIfVst9bYKpt&#10;y0c6Z6EQMYR9igrKEJpUSp+XZNCPbUMcuZN1BkOErpDaYRvDTS0nSTKXBiuODSU2tCkp/8v+jYK3&#10;a+t2p8MGE766z/2lm/xOt0ap4aBbv4MI1IWn+OH+0nH+DO6/x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IQ9vBAAAA2wAAAA8AAAAAAAAAAAAAAAAAmAIAAGRycy9kb3du&#10;cmV2LnhtbFBLBQYAAAAABAAEAPUAAACGAwAAAAA=&#10;" path="m,l1164,e" filled="f" strokeweight=".64pt">
                  <v:path arrowok="t" o:connecttype="custom" o:connectlocs="0,0;1164,0" o:connectangles="0,0"/>
                </v:shape>
                <w10:wrap anchorx="page"/>
              </v:group>
            </w:pict>
          </mc:Fallback>
        </mc:AlternateContent>
      </w:r>
      <w:r w:rsidR="00EB15BD" w:rsidRPr="00644711">
        <w:rPr>
          <w:rFonts w:cs="Times New Roman"/>
          <w:sz w:val="28"/>
          <w:szCs w:val="28"/>
          <w:lang w:val="ru-RU"/>
        </w:rPr>
        <w:t xml:space="preserve">Примечание. Вводятся понятия </w:t>
      </w:r>
      <w:r w:rsidR="00EB15BD" w:rsidRPr="00644711">
        <w:rPr>
          <w:rFonts w:cs="Times New Roman"/>
          <w:i/>
          <w:sz w:val="28"/>
          <w:szCs w:val="28"/>
          <w:lang w:val="ru-RU"/>
        </w:rPr>
        <w:t xml:space="preserve">узкое </w:t>
      </w:r>
      <w:r w:rsidR="00EB15BD" w:rsidRPr="00644711">
        <w:rPr>
          <w:rFonts w:cs="Times New Roman"/>
          <w:sz w:val="28"/>
          <w:szCs w:val="28"/>
          <w:lang w:val="ru-RU"/>
        </w:rPr>
        <w:t xml:space="preserve">и </w:t>
      </w:r>
      <w:r w:rsidR="00EB15BD" w:rsidRPr="00644711">
        <w:rPr>
          <w:rFonts w:cs="Times New Roman"/>
          <w:i/>
          <w:sz w:val="28"/>
          <w:szCs w:val="28"/>
          <w:lang w:val="ru-RU"/>
        </w:rPr>
        <w:t>широкое</w:t>
      </w:r>
      <w:r w:rsidR="00EB15BD" w:rsidRPr="00644711">
        <w:rPr>
          <w:rFonts w:cs="Times New Roman"/>
          <w:sz w:val="28"/>
          <w:szCs w:val="28"/>
          <w:lang w:val="ru-RU"/>
        </w:rPr>
        <w:t>: «в узком смысле» – это значит «фокусируясь на каком-то конкретном аспекте или значении», а «в широком смысле» – это значит «распространяясь на все значения и характеристики».</w:t>
      </w:r>
    </w:p>
    <w:p w:rsidR="006802BB" w:rsidRPr="00644711" w:rsidRDefault="00EB15BD" w:rsidP="00A1203A">
      <w:pPr>
        <w:widowControl/>
        <w:spacing w:line="360" w:lineRule="auto"/>
        <w:ind w:firstLine="284"/>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lastRenderedPageBreak/>
        <w:t>Задание:</w:t>
      </w:r>
      <w:r w:rsidRPr="00644711">
        <w:rPr>
          <w:rFonts w:ascii="Times New Roman" w:hAnsi="Times New Roman" w:cs="Times New Roman"/>
          <w:b/>
          <w:i/>
          <w:sz w:val="28"/>
          <w:szCs w:val="28"/>
          <w:lang w:val="ru-RU"/>
        </w:rPr>
        <w:t xml:space="preserve"> </w:t>
      </w:r>
      <w:r w:rsidRPr="00644711">
        <w:rPr>
          <w:rFonts w:ascii="Times New Roman" w:hAnsi="Times New Roman" w:cs="Times New Roman"/>
          <w:sz w:val="28"/>
          <w:szCs w:val="28"/>
          <w:lang w:val="ru-RU"/>
        </w:rPr>
        <w:t>Найдите узкое понятие и широкое:</w:t>
      </w:r>
    </w:p>
    <w:p w:rsidR="006802BB" w:rsidRPr="00644711" w:rsidRDefault="00EB15BD" w:rsidP="00A1203A">
      <w:pPr>
        <w:pStyle w:val="5"/>
        <w:widowControl/>
        <w:numPr>
          <w:ilvl w:val="0"/>
          <w:numId w:val="9"/>
        </w:numPr>
        <w:tabs>
          <w:tab w:val="left" w:pos="671"/>
        </w:tabs>
        <w:spacing w:line="360" w:lineRule="auto"/>
        <w:ind w:left="0" w:firstLine="284"/>
        <w:jc w:val="both"/>
        <w:rPr>
          <w:rFonts w:cs="Times New Roman"/>
          <w:i w:val="0"/>
          <w:sz w:val="28"/>
          <w:szCs w:val="28"/>
          <w:lang w:val="ru-RU"/>
        </w:rPr>
      </w:pPr>
      <w:r w:rsidRPr="00644711">
        <w:rPr>
          <w:rFonts w:cs="Times New Roman"/>
          <w:sz w:val="28"/>
          <w:szCs w:val="28"/>
          <w:lang w:val="ru-RU"/>
        </w:rPr>
        <w:t xml:space="preserve">Основой анализа является тип обозначения </w:t>
      </w:r>
      <w:proofErr w:type="spellStart"/>
      <w:r w:rsidRPr="00644711">
        <w:rPr>
          <w:rFonts w:cs="Times New Roman"/>
          <w:sz w:val="28"/>
          <w:szCs w:val="28"/>
          <w:lang w:val="ru-RU"/>
        </w:rPr>
        <w:t>количественности</w:t>
      </w:r>
      <w:proofErr w:type="spellEnd"/>
      <w:r w:rsidRPr="00644711">
        <w:rPr>
          <w:rFonts w:cs="Times New Roman"/>
          <w:sz w:val="28"/>
          <w:szCs w:val="28"/>
          <w:lang w:val="ru-RU"/>
        </w:rPr>
        <w:t>.</w:t>
      </w:r>
    </w:p>
    <w:p w:rsidR="006802BB" w:rsidRPr="00644711" w:rsidRDefault="00EB15BD" w:rsidP="00A1203A">
      <w:pPr>
        <w:widowControl/>
        <w:numPr>
          <w:ilvl w:val="0"/>
          <w:numId w:val="9"/>
        </w:numPr>
        <w:tabs>
          <w:tab w:val="left" w:pos="678"/>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По мнению фонетистов, интонация ИК-2а представляет собой эмоциональный вариант интонации ИК-2.</w:t>
      </w:r>
    </w:p>
    <w:p w:rsidR="006802BB" w:rsidRPr="00644711" w:rsidRDefault="00EB15BD" w:rsidP="00A1203A">
      <w:pPr>
        <w:widowControl/>
        <w:numPr>
          <w:ilvl w:val="1"/>
          <w:numId w:val="10"/>
        </w:numPr>
        <w:tabs>
          <w:tab w:val="left" w:pos="825"/>
        </w:tabs>
        <w:spacing w:line="360" w:lineRule="auto"/>
        <w:ind w:left="0" w:firstLine="284"/>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t>Квалификация через функцию</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b/>
          <w:i/>
          <w:sz w:val="28"/>
          <w:szCs w:val="28"/>
          <w:lang w:val="ru-RU"/>
        </w:rPr>
        <w:t xml:space="preserve">Задание: </w:t>
      </w:r>
      <w:r w:rsidRPr="00644711">
        <w:rPr>
          <w:rFonts w:ascii="Times New Roman" w:hAnsi="Times New Roman" w:cs="Times New Roman"/>
          <w:sz w:val="28"/>
          <w:szCs w:val="28"/>
          <w:lang w:val="ru-RU"/>
        </w:rPr>
        <w:t>Назовите квалифицируемый предмет и его функцию</w:t>
      </w:r>
      <w:r w:rsidRPr="00644711">
        <w:rPr>
          <w:rFonts w:ascii="Times New Roman" w:hAnsi="Times New Roman" w:cs="Times New Roman"/>
          <w:i/>
          <w:sz w:val="28"/>
          <w:szCs w:val="28"/>
          <w:lang w:val="ru-RU"/>
        </w:rPr>
        <w:t>.</w:t>
      </w:r>
    </w:p>
    <w:p w:rsidR="006802BB" w:rsidRPr="00644711" w:rsidRDefault="00EB15BD" w:rsidP="00A1203A">
      <w:pPr>
        <w:widowControl/>
        <w:numPr>
          <w:ilvl w:val="0"/>
          <w:numId w:val="8"/>
        </w:numPr>
        <w:tabs>
          <w:tab w:val="left" w:pos="734"/>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 xml:space="preserve">Дискурсивное слово </w:t>
      </w:r>
      <w:r w:rsidRPr="00644711">
        <w:rPr>
          <w:rFonts w:ascii="Times New Roman" w:hAnsi="Times New Roman" w:cs="Times New Roman"/>
          <w:i/>
          <w:sz w:val="28"/>
          <w:szCs w:val="28"/>
          <w:u w:val="single"/>
          <w:lang w:val="ru-RU"/>
        </w:rPr>
        <w:t>в принципе</w:t>
      </w:r>
      <w:r w:rsidRPr="00644711">
        <w:rPr>
          <w:rFonts w:ascii="Times New Roman" w:hAnsi="Times New Roman" w:cs="Times New Roman"/>
          <w:b/>
          <w:i/>
          <w:sz w:val="28"/>
          <w:szCs w:val="28"/>
          <w:lang w:val="ru-RU"/>
        </w:rPr>
        <w:t xml:space="preserve"> </w:t>
      </w:r>
      <w:r w:rsidRPr="00644711">
        <w:rPr>
          <w:rFonts w:ascii="Times New Roman" w:hAnsi="Times New Roman" w:cs="Times New Roman"/>
          <w:i/>
          <w:sz w:val="28"/>
          <w:szCs w:val="28"/>
          <w:lang w:val="ru-RU"/>
        </w:rPr>
        <w:t>служит средством обобщения.</w:t>
      </w:r>
    </w:p>
    <w:p w:rsidR="006802BB" w:rsidRPr="00644711" w:rsidRDefault="00EB15BD" w:rsidP="00A1203A">
      <w:pPr>
        <w:widowControl/>
        <w:numPr>
          <w:ilvl w:val="0"/>
          <w:numId w:val="8"/>
        </w:numPr>
        <w:tabs>
          <w:tab w:val="left" w:pos="695"/>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Словесное ударение служит для образования слов и форм слов.</w:t>
      </w:r>
    </w:p>
    <w:p w:rsidR="006802BB" w:rsidRPr="00644711" w:rsidRDefault="00EB15BD" w:rsidP="00A1203A">
      <w:pPr>
        <w:widowControl/>
        <w:numPr>
          <w:ilvl w:val="1"/>
          <w:numId w:val="10"/>
        </w:numPr>
        <w:tabs>
          <w:tab w:val="left" w:pos="870"/>
        </w:tabs>
        <w:spacing w:line="360" w:lineRule="auto"/>
        <w:ind w:left="0" w:firstLine="284"/>
        <w:jc w:val="both"/>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t>Квалификация субъективная и объективная</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Субъективная квалификация передается конструкцией что1, считается чем5 (</w:t>
      </w:r>
      <w:r w:rsidRPr="00644711">
        <w:rPr>
          <w:rFonts w:ascii="Times New Roman" w:hAnsi="Times New Roman" w:cs="Times New Roman"/>
          <w:i/>
          <w:sz w:val="28"/>
          <w:szCs w:val="28"/>
          <w:lang w:val="ru-RU"/>
        </w:rPr>
        <w:t xml:space="preserve">В некоторых синтаксических теориях словосочетание считается основной синтаксической единицей). </w:t>
      </w:r>
      <w:r w:rsidRPr="00644711">
        <w:rPr>
          <w:rFonts w:ascii="Times New Roman" w:hAnsi="Times New Roman" w:cs="Times New Roman"/>
          <w:sz w:val="28"/>
          <w:szCs w:val="28"/>
          <w:lang w:val="ru-RU"/>
        </w:rPr>
        <w:t xml:space="preserve">Объективная квалификация, близкая к терминологической, передается конструкциями (далее индексом обозначена форма падежа) </w:t>
      </w:r>
      <w:r w:rsidRPr="00644711">
        <w:rPr>
          <w:rFonts w:ascii="Times New Roman" w:hAnsi="Times New Roman" w:cs="Times New Roman"/>
          <w:i/>
          <w:sz w:val="28"/>
          <w:szCs w:val="28"/>
          <w:lang w:val="ru-RU"/>
        </w:rPr>
        <w:t xml:space="preserve">что </w:t>
      </w:r>
      <w:proofErr w:type="gramStart"/>
      <w:r w:rsidRPr="00644711">
        <w:rPr>
          <w:rFonts w:ascii="Times New Roman" w:hAnsi="Times New Roman" w:cs="Times New Roman"/>
          <w:i/>
          <w:sz w:val="28"/>
          <w:szCs w:val="28"/>
          <w:lang w:val="ru-RU"/>
        </w:rPr>
        <w:t>определяют</w:t>
      </w:r>
      <w:proofErr w:type="gramEnd"/>
      <w:r w:rsidRPr="00644711">
        <w:rPr>
          <w:rFonts w:ascii="Times New Roman" w:hAnsi="Times New Roman" w:cs="Times New Roman"/>
          <w:i/>
          <w:sz w:val="28"/>
          <w:szCs w:val="28"/>
          <w:lang w:val="ru-RU"/>
        </w:rPr>
        <w:t xml:space="preserve"> как что, что определяется как что, что рассматривают как что, что рассматривается как что (Слово определяют/рассматривают как основную синтаксическую единицу. Слово рассматривается/определяется как основная синтаксическая единица).</w:t>
      </w:r>
    </w:p>
    <w:p w:rsidR="006802BB" w:rsidRPr="00644711" w:rsidRDefault="00EB15BD" w:rsidP="00A1203A">
      <w:pPr>
        <w:widowControl/>
        <w:spacing w:line="360" w:lineRule="auto"/>
        <w:ind w:firstLine="284"/>
        <w:jc w:val="center"/>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t xml:space="preserve">Глава 5. Обозначение </w:t>
      </w:r>
      <w:proofErr w:type="spellStart"/>
      <w:r w:rsidRPr="00644711">
        <w:rPr>
          <w:rFonts w:ascii="Times New Roman" w:hAnsi="Times New Roman" w:cs="Times New Roman"/>
          <w:i/>
          <w:sz w:val="28"/>
          <w:szCs w:val="28"/>
          <w:lang w:val="ru-RU"/>
        </w:rPr>
        <w:t>партитивности</w:t>
      </w:r>
      <w:proofErr w:type="spellEnd"/>
    </w:p>
    <w:p w:rsidR="006802BB" w:rsidRPr="00644711" w:rsidRDefault="00EB15BD" w:rsidP="00A1203A">
      <w:pPr>
        <w:pStyle w:val="4"/>
        <w:widowControl/>
        <w:spacing w:line="360" w:lineRule="auto"/>
        <w:ind w:left="0"/>
        <w:jc w:val="both"/>
        <w:rPr>
          <w:rFonts w:cs="Times New Roman"/>
          <w:sz w:val="28"/>
          <w:szCs w:val="28"/>
          <w:lang w:val="ru-RU"/>
        </w:rPr>
      </w:pPr>
      <w:r w:rsidRPr="00644711">
        <w:rPr>
          <w:rFonts w:cs="Times New Roman"/>
          <w:sz w:val="28"/>
          <w:szCs w:val="28"/>
          <w:lang w:val="ru-RU"/>
        </w:rPr>
        <w:t>В рамках темы представлены два противоположных вектора рассуждения.</w:t>
      </w:r>
    </w:p>
    <w:p w:rsidR="006802BB" w:rsidRPr="00644711" w:rsidRDefault="00EB15BD" w:rsidP="00A1203A">
      <w:pPr>
        <w:widowControl/>
        <w:spacing w:line="360" w:lineRule="auto"/>
        <w:ind w:firstLine="284"/>
        <w:rPr>
          <w:rFonts w:ascii="Times New Roman" w:eastAsia="Times New Roman" w:hAnsi="Times New Roman" w:cs="Times New Roman"/>
          <w:sz w:val="28"/>
          <w:szCs w:val="28"/>
          <w:lang w:val="ru-RU"/>
        </w:rPr>
      </w:pPr>
      <w:r w:rsidRPr="00644711">
        <w:rPr>
          <w:rFonts w:ascii="Times New Roman" w:hAnsi="Times New Roman" w:cs="Times New Roman"/>
          <w:i/>
          <w:sz w:val="28"/>
          <w:szCs w:val="28"/>
          <w:lang w:val="ru-RU"/>
        </w:rPr>
        <w:t>5.1. Предмет и его составляющие</w:t>
      </w:r>
      <w:r w:rsidRPr="00644711">
        <w:rPr>
          <w:rFonts w:ascii="Times New Roman" w:hAnsi="Times New Roman" w:cs="Times New Roman"/>
          <w:b/>
          <w:sz w:val="28"/>
          <w:szCs w:val="28"/>
          <w:lang w:val="ru-RU"/>
        </w:rPr>
        <w:t>:</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а) предмет может быть охарактеризован через точный и полный перечень всех частей, входящих в состав целого, используются конструкции </w:t>
      </w:r>
      <w:r w:rsidRPr="00644711">
        <w:rPr>
          <w:rFonts w:ascii="Times New Roman" w:hAnsi="Times New Roman" w:cs="Times New Roman"/>
          <w:i/>
          <w:sz w:val="28"/>
          <w:szCs w:val="28"/>
          <w:lang w:val="ru-RU"/>
        </w:rPr>
        <w:t xml:space="preserve">что1 состоит из чего, что складывается из чего, что охватывает что </w:t>
      </w:r>
      <w:r w:rsidRPr="00644711">
        <w:rPr>
          <w:rFonts w:ascii="Times New Roman" w:hAnsi="Times New Roman" w:cs="Times New Roman"/>
          <w:sz w:val="28"/>
          <w:szCs w:val="28"/>
          <w:lang w:val="ru-RU"/>
        </w:rPr>
        <w:t>(</w:t>
      </w:r>
      <w:r w:rsidRPr="00644711">
        <w:rPr>
          <w:rFonts w:ascii="Times New Roman" w:hAnsi="Times New Roman" w:cs="Times New Roman"/>
          <w:i/>
          <w:sz w:val="28"/>
          <w:szCs w:val="28"/>
          <w:lang w:val="ru-RU"/>
        </w:rPr>
        <w:t>Каждая морфема</w:t>
      </w:r>
      <w:r w:rsidR="001B34C9" w:rsidRPr="00644711">
        <w:rPr>
          <w:rFonts w:ascii="Times New Roman" w:hAnsi="Times New Roman" w:cs="Times New Roman"/>
          <w:i/>
          <w:sz w:val="28"/>
          <w:szCs w:val="28"/>
          <w:lang w:val="ru-RU"/>
        </w:rPr>
        <w:t xml:space="preserve"> </w:t>
      </w:r>
      <w:r w:rsidRPr="00644711">
        <w:rPr>
          <w:rFonts w:ascii="Times New Roman" w:hAnsi="Times New Roman" w:cs="Times New Roman"/>
          <w:i/>
          <w:sz w:val="28"/>
          <w:szCs w:val="28"/>
          <w:lang w:val="ru-RU"/>
        </w:rPr>
        <w:t>состоит из фонем. Значения многих слов складываются из большого числа семантических признаков. В этом языке система гласных охватывает шесть звуков</w:t>
      </w:r>
      <w:r w:rsidRPr="00644711">
        <w:rPr>
          <w:rFonts w:ascii="Times New Roman" w:hAnsi="Times New Roman" w:cs="Times New Roman"/>
          <w:sz w:val="28"/>
          <w:szCs w:val="28"/>
          <w:lang w:val="ru-RU"/>
        </w:rPr>
        <w:t>);</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б) охарактеризовать предмет по неполному перечню частей можно с помощью конструкции </w:t>
      </w:r>
      <w:r w:rsidRPr="00644711">
        <w:rPr>
          <w:rFonts w:ascii="Times New Roman" w:hAnsi="Times New Roman" w:cs="Times New Roman"/>
          <w:i/>
          <w:sz w:val="28"/>
          <w:szCs w:val="28"/>
          <w:lang w:val="ru-RU"/>
        </w:rPr>
        <w:t xml:space="preserve">что включает (в свой состав) что </w:t>
      </w:r>
      <w:r w:rsidRPr="00644711">
        <w:rPr>
          <w:rFonts w:ascii="Times New Roman" w:hAnsi="Times New Roman" w:cs="Times New Roman"/>
          <w:sz w:val="28"/>
          <w:szCs w:val="28"/>
          <w:lang w:val="ru-RU"/>
        </w:rPr>
        <w:t>(</w:t>
      </w:r>
      <w:r w:rsidRPr="00644711">
        <w:rPr>
          <w:rFonts w:ascii="Times New Roman" w:hAnsi="Times New Roman" w:cs="Times New Roman"/>
          <w:i/>
          <w:sz w:val="28"/>
          <w:szCs w:val="28"/>
          <w:lang w:val="ru-RU"/>
        </w:rPr>
        <w:t>Сборник включает</w:t>
      </w:r>
      <w:r w:rsidR="001B34C9" w:rsidRPr="00644711">
        <w:rPr>
          <w:rFonts w:ascii="Times New Roman" w:hAnsi="Times New Roman" w:cs="Times New Roman"/>
          <w:i/>
          <w:sz w:val="28"/>
          <w:szCs w:val="28"/>
          <w:lang w:val="ru-RU"/>
        </w:rPr>
        <w:t xml:space="preserve"> </w:t>
      </w:r>
      <w:r w:rsidRPr="00644711">
        <w:rPr>
          <w:rFonts w:ascii="Times New Roman" w:hAnsi="Times New Roman" w:cs="Times New Roman"/>
          <w:i/>
          <w:sz w:val="28"/>
          <w:szCs w:val="28"/>
          <w:lang w:val="ru-RU"/>
        </w:rPr>
        <w:t>интересные</w:t>
      </w:r>
      <w:r w:rsidR="001B34C9" w:rsidRPr="00644711">
        <w:rPr>
          <w:rFonts w:ascii="Times New Roman" w:hAnsi="Times New Roman" w:cs="Times New Roman"/>
          <w:i/>
          <w:sz w:val="28"/>
          <w:szCs w:val="28"/>
          <w:lang w:val="ru-RU"/>
        </w:rPr>
        <w:t xml:space="preserve"> </w:t>
      </w:r>
      <w:r w:rsidRPr="00644711">
        <w:rPr>
          <w:rFonts w:ascii="Times New Roman" w:hAnsi="Times New Roman" w:cs="Times New Roman"/>
          <w:i/>
          <w:sz w:val="28"/>
          <w:szCs w:val="28"/>
          <w:lang w:val="ru-RU"/>
        </w:rPr>
        <w:t>иллюстрации.</w:t>
      </w:r>
      <w:r w:rsidR="001B34C9" w:rsidRPr="00644711">
        <w:rPr>
          <w:rFonts w:ascii="Times New Roman" w:hAnsi="Times New Roman" w:cs="Times New Roman"/>
          <w:i/>
          <w:sz w:val="28"/>
          <w:szCs w:val="28"/>
          <w:lang w:val="ru-RU"/>
        </w:rPr>
        <w:t xml:space="preserve"> </w:t>
      </w:r>
      <w:r w:rsidRPr="00644711">
        <w:rPr>
          <w:rFonts w:ascii="Times New Roman" w:hAnsi="Times New Roman" w:cs="Times New Roman"/>
          <w:i/>
          <w:sz w:val="28"/>
          <w:szCs w:val="28"/>
          <w:lang w:val="ru-RU"/>
        </w:rPr>
        <w:t>Но</w:t>
      </w:r>
      <w:r w:rsidR="001B34C9" w:rsidRPr="00644711">
        <w:rPr>
          <w:rFonts w:ascii="Times New Roman" w:hAnsi="Times New Roman" w:cs="Times New Roman"/>
          <w:i/>
          <w:sz w:val="28"/>
          <w:szCs w:val="28"/>
          <w:lang w:val="ru-RU"/>
        </w:rPr>
        <w:t xml:space="preserve"> </w:t>
      </w:r>
      <w:r w:rsidRPr="00644711">
        <w:rPr>
          <w:rFonts w:ascii="Times New Roman" w:hAnsi="Times New Roman" w:cs="Times New Roman"/>
          <w:i/>
          <w:sz w:val="28"/>
          <w:szCs w:val="28"/>
          <w:lang w:val="ru-RU"/>
        </w:rPr>
        <w:t>не</w:t>
      </w:r>
      <w:r w:rsidR="00A1203A" w:rsidRPr="00644711">
        <w:rPr>
          <w:rFonts w:ascii="Times New Roman" w:hAnsi="Times New Roman" w:cs="Times New Roman"/>
          <w:i/>
          <w:sz w:val="28"/>
          <w:szCs w:val="28"/>
          <w:lang w:val="ru-RU"/>
        </w:rPr>
        <w:t xml:space="preserve"> </w:t>
      </w:r>
      <w:r w:rsidRPr="00644711">
        <w:rPr>
          <w:rFonts w:ascii="Times New Roman" w:hAnsi="Times New Roman" w:cs="Times New Roman"/>
          <w:i/>
          <w:sz w:val="28"/>
          <w:szCs w:val="28"/>
          <w:lang w:val="ru-RU"/>
        </w:rPr>
        <w:t>состоит из интересных иллюстраций</w:t>
      </w:r>
      <w:r w:rsidRPr="00644711">
        <w:rPr>
          <w:rFonts w:ascii="Times New Roman" w:hAnsi="Times New Roman" w:cs="Times New Roman"/>
          <w:sz w:val="28"/>
          <w:szCs w:val="28"/>
          <w:lang w:val="ru-RU"/>
        </w:rPr>
        <w:t>);</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sz w:val="28"/>
          <w:szCs w:val="28"/>
          <w:lang w:val="ru-RU"/>
        </w:rPr>
        <w:lastRenderedPageBreak/>
        <w:t>в) если целое не является четкой структурой (</w:t>
      </w:r>
      <w:r w:rsidRPr="00644711">
        <w:rPr>
          <w:rFonts w:ascii="Times New Roman" w:eastAsia="Times New Roman" w:hAnsi="Times New Roman" w:cs="Times New Roman"/>
          <w:b/>
          <w:bCs/>
          <w:i/>
          <w:sz w:val="28"/>
          <w:szCs w:val="28"/>
          <w:lang w:val="ru-RU"/>
        </w:rPr>
        <w:t xml:space="preserve">Понятие </w:t>
      </w:r>
      <w:r w:rsidRPr="00644711">
        <w:rPr>
          <w:rFonts w:ascii="Times New Roman" w:eastAsia="Times New Roman" w:hAnsi="Times New Roman" w:cs="Times New Roman"/>
          <w:i/>
          <w:sz w:val="28"/>
          <w:szCs w:val="28"/>
          <w:lang w:val="ru-RU"/>
        </w:rPr>
        <w:t>системности охватывает звуковую, смысловую стороны языка, морфемы и слова, сочетания слов и предложения</w:t>
      </w:r>
      <w:r w:rsidRPr="00644711">
        <w:rPr>
          <w:rFonts w:ascii="Times New Roman" w:eastAsia="Times New Roman" w:hAnsi="Times New Roman" w:cs="Times New Roman"/>
          <w:sz w:val="28"/>
          <w:szCs w:val="28"/>
          <w:lang w:val="ru-RU"/>
        </w:rPr>
        <w:t>) или в состав целого включаются дополнительные элементы (</w:t>
      </w:r>
      <w:r w:rsidRPr="00644711">
        <w:rPr>
          <w:rFonts w:ascii="Times New Roman" w:eastAsia="Times New Roman" w:hAnsi="Times New Roman" w:cs="Times New Roman"/>
          <w:i/>
          <w:sz w:val="28"/>
          <w:szCs w:val="28"/>
          <w:lang w:val="ru-RU"/>
        </w:rPr>
        <w:t xml:space="preserve">Понятие фонетического дублета охватывает </w:t>
      </w:r>
      <w:r w:rsidRPr="00644711">
        <w:rPr>
          <w:rFonts w:ascii="Times New Roman" w:eastAsia="Times New Roman" w:hAnsi="Times New Roman" w:cs="Times New Roman"/>
          <w:b/>
          <w:bCs/>
          <w:i/>
          <w:sz w:val="28"/>
          <w:szCs w:val="28"/>
          <w:lang w:val="ru-RU"/>
        </w:rPr>
        <w:t xml:space="preserve">также и </w:t>
      </w:r>
      <w:r w:rsidRPr="00644711">
        <w:rPr>
          <w:rFonts w:ascii="Times New Roman" w:eastAsia="Times New Roman" w:hAnsi="Times New Roman" w:cs="Times New Roman"/>
          <w:i/>
          <w:sz w:val="28"/>
          <w:szCs w:val="28"/>
          <w:lang w:val="ru-RU"/>
        </w:rPr>
        <w:t xml:space="preserve">устаревшие формы: шкаф – </w:t>
      </w:r>
      <w:proofErr w:type="spellStart"/>
      <w:r w:rsidRPr="00644711">
        <w:rPr>
          <w:rFonts w:ascii="Times New Roman" w:eastAsia="Times New Roman" w:hAnsi="Times New Roman" w:cs="Times New Roman"/>
          <w:i/>
          <w:sz w:val="28"/>
          <w:szCs w:val="28"/>
          <w:lang w:val="ru-RU"/>
        </w:rPr>
        <w:t>шкап</w:t>
      </w:r>
      <w:proofErr w:type="spellEnd"/>
      <w:r w:rsidRPr="00644711">
        <w:rPr>
          <w:rFonts w:ascii="Times New Roman" w:eastAsia="Times New Roman" w:hAnsi="Times New Roman" w:cs="Times New Roman"/>
          <w:sz w:val="28"/>
          <w:szCs w:val="28"/>
          <w:lang w:val="ru-RU"/>
        </w:rPr>
        <w:t xml:space="preserve">), используется конструкция </w:t>
      </w:r>
      <w:r w:rsidRPr="00644711">
        <w:rPr>
          <w:rFonts w:ascii="Times New Roman" w:eastAsia="Times New Roman" w:hAnsi="Times New Roman" w:cs="Times New Roman"/>
          <w:i/>
          <w:sz w:val="28"/>
          <w:szCs w:val="28"/>
          <w:lang w:val="ru-RU"/>
        </w:rPr>
        <w:t>что охватывает что</w:t>
      </w:r>
      <w:r w:rsidRPr="00644711">
        <w:rPr>
          <w:rFonts w:ascii="Times New Roman" w:eastAsia="Times New Roman" w:hAnsi="Times New Roman" w:cs="Times New Roman"/>
          <w:sz w:val="28"/>
          <w:szCs w:val="28"/>
          <w:lang w:val="ru-RU"/>
        </w:rPr>
        <w:t>;</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sz w:val="28"/>
          <w:szCs w:val="28"/>
          <w:lang w:val="ru-RU"/>
        </w:rPr>
        <w:t xml:space="preserve">г) если целое не является стабильным и часть его может быть удалена, то используется конструкция </w:t>
      </w:r>
      <w:r w:rsidRPr="00644711">
        <w:rPr>
          <w:rFonts w:ascii="Times New Roman" w:eastAsia="Times New Roman" w:hAnsi="Times New Roman" w:cs="Times New Roman"/>
          <w:i/>
          <w:sz w:val="28"/>
          <w:szCs w:val="28"/>
          <w:lang w:val="ru-RU"/>
        </w:rPr>
        <w:t xml:space="preserve">что включает в себя что </w:t>
      </w:r>
      <w:r w:rsidRPr="00644711">
        <w:rPr>
          <w:rFonts w:ascii="Times New Roman" w:eastAsia="Times New Roman" w:hAnsi="Times New Roman" w:cs="Times New Roman"/>
          <w:sz w:val="28"/>
          <w:szCs w:val="28"/>
          <w:lang w:val="ru-RU"/>
        </w:rPr>
        <w:t>(</w:t>
      </w:r>
      <w:r w:rsidRPr="00644711">
        <w:rPr>
          <w:rFonts w:ascii="Times New Roman" w:eastAsia="Times New Roman" w:hAnsi="Times New Roman" w:cs="Times New Roman"/>
          <w:i/>
          <w:sz w:val="28"/>
          <w:szCs w:val="28"/>
          <w:lang w:val="ru-RU"/>
        </w:rPr>
        <w:t>Фразеологизм может включать или не включать глагол. Но не *… может состоять из глагола</w:t>
      </w:r>
      <w:r w:rsidRPr="00644711">
        <w:rPr>
          <w:rFonts w:ascii="Times New Roman" w:eastAsia="Times New Roman" w:hAnsi="Times New Roman" w:cs="Times New Roman"/>
          <w:sz w:val="28"/>
          <w:szCs w:val="28"/>
          <w:lang w:val="ru-RU"/>
        </w:rPr>
        <w:t>);</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д) если целое или часть характеризуется точными цифрами, используется конструкция </w:t>
      </w:r>
      <w:r w:rsidRPr="00644711">
        <w:rPr>
          <w:rFonts w:ascii="Times New Roman" w:hAnsi="Times New Roman" w:cs="Times New Roman"/>
          <w:i/>
          <w:sz w:val="28"/>
          <w:szCs w:val="28"/>
          <w:lang w:val="ru-RU"/>
        </w:rPr>
        <w:t xml:space="preserve">что насчитывает сколько чего </w:t>
      </w:r>
      <w:r w:rsidRPr="00644711">
        <w:rPr>
          <w:rFonts w:ascii="Times New Roman" w:hAnsi="Times New Roman" w:cs="Times New Roman"/>
          <w:sz w:val="28"/>
          <w:szCs w:val="28"/>
          <w:lang w:val="ru-RU"/>
        </w:rPr>
        <w:t>(</w:t>
      </w:r>
      <w:r w:rsidRPr="00644711">
        <w:rPr>
          <w:rFonts w:ascii="Times New Roman" w:hAnsi="Times New Roman" w:cs="Times New Roman"/>
          <w:i/>
          <w:sz w:val="28"/>
          <w:szCs w:val="28"/>
          <w:lang w:val="ru-RU"/>
        </w:rPr>
        <w:t>Последний выпуск сборника насчитывает более трехсот страниц</w:t>
      </w:r>
      <w:r w:rsidRPr="00644711">
        <w:rPr>
          <w:rFonts w:ascii="Times New Roman" w:hAnsi="Times New Roman" w:cs="Times New Roman"/>
          <w:sz w:val="28"/>
          <w:szCs w:val="28"/>
          <w:lang w:val="ru-RU"/>
        </w:rPr>
        <w:t>).</w:t>
      </w:r>
    </w:p>
    <w:p w:rsidR="006802BB" w:rsidRPr="00644711" w:rsidRDefault="00EB15BD" w:rsidP="00A1203A">
      <w:pPr>
        <w:pStyle w:val="2"/>
        <w:widowControl/>
        <w:spacing w:line="360" w:lineRule="auto"/>
        <w:ind w:left="0"/>
        <w:rPr>
          <w:rFonts w:cs="Times New Roman"/>
          <w:b w:val="0"/>
          <w:bCs w:val="0"/>
          <w:i/>
          <w:sz w:val="28"/>
          <w:szCs w:val="28"/>
          <w:lang w:val="ru-RU"/>
        </w:rPr>
      </w:pPr>
      <w:r w:rsidRPr="00644711">
        <w:rPr>
          <w:rFonts w:cs="Times New Roman"/>
          <w:b w:val="0"/>
          <w:i/>
          <w:sz w:val="28"/>
          <w:szCs w:val="28"/>
          <w:lang w:val="ru-RU"/>
        </w:rPr>
        <w:t>5.2. Составляющие и предмет</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При полном перечислении составляющих целого употребляются синонимичные конструкции </w:t>
      </w:r>
      <w:r w:rsidRPr="00644711">
        <w:rPr>
          <w:rFonts w:ascii="Times New Roman" w:hAnsi="Times New Roman" w:cs="Times New Roman"/>
          <w:i/>
          <w:sz w:val="28"/>
          <w:szCs w:val="28"/>
          <w:lang w:val="ru-RU"/>
        </w:rPr>
        <w:t xml:space="preserve">что составляет что, что образует что, что входит в состав чего </w:t>
      </w:r>
      <w:r w:rsidRPr="00644711">
        <w:rPr>
          <w:rFonts w:ascii="Times New Roman" w:hAnsi="Times New Roman" w:cs="Times New Roman"/>
          <w:sz w:val="28"/>
          <w:szCs w:val="28"/>
          <w:lang w:val="ru-RU"/>
        </w:rPr>
        <w:t>(</w:t>
      </w:r>
      <w:r w:rsidRPr="00644711">
        <w:rPr>
          <w:rFonts w:ascii="Times New Roman" w:hAnsi="Times New Roman" w:cs="Times New Roman"/>
          <w:i/>
          <w:sz w:val="28"/>
          <w:szCs w:val="28"/>
          <w:lang w:val="ru-RU"/>
        </w:rPr>
        <w:t>Существительные гора, холм, пригорок и под. составляют/образуют одну лексико-семантическую группу. Существительные гора, холм, пригорок и под. входят в состав одной лексико-семантической группы</w:t>
      </w:r>
      <w:r w:rsidRPr="00644711">
        <w:rPr>
          <w:rFonts w:ascii="Times New Roman" w:hAnsi="Times New Roman" w:cs="Times New Roman"/>
          <w:sz w:val="28"/>
          <w:szCs w:val="28"/>
          <w:lang w:val="ru-RU"/>
        </w:rPr>
        <w:t>).</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При неполном перечне составляющих употребляют только</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конструкцию</w:t>
      </w:r>
      <w:r w:rsidR="001B34C9" w:rsidRPr="00644711">
        <w:rPr>
          <w:rFonts w:ascii="Times New Roman" w:hAnsi="Times New Roman" w:cs="Times New Roman"/>
          <w:sz w:val="28"/>
          <w:szCs w:val="28"/>
          <w:lang w:val="ru-RU"/>
        </w:rPr>
        <w:t xml:space="preserve"> </w:t>
      </w:r>
      <w:r w:rsidRPr="00644711">
        <w:rPr>
          <w:rFonts w:ascii="Times New Roman" w:hAnsi="Times New Roman" w:cs="Times New Roman"/>
          <w:i/>
          <w:sz w:val="28"/>
          <w:szCs w:val="28"/>
          <w:lang w:val="ru-RU"/>
        </w:rPr>
        <w:t xml:space="preserve">что входит во что/ в состав чего </w:t>
      </w:r>
      <w:r w:rsidRPr="00644711">
        <w:rPr>
          <w:rFonts w:ascii="Times New Roman" w:hAnsi="Times New Roman" w:cs="Times New Roman"/>
          <w:sz w:val="28"/>
          <w:szCs w:val="28"/>
          <w:lang w:val="ru-RU"/>
        </w:rPr>
        <w:t>(</w:t>
      </w:r>
      <w:r w:rsidRPr="00644711">
        <w:rPr>
          <w:rFonts w:ascii="Times New Roman" w:hAnsi="Times New Roman" w:cs="Times New Roman"/>
          <w:i/>
          <w:sz w:val="28"/>
          <w:szCs w:val="28"/>
          <w:lang w:val="ru-RU"/>
        </w:rPr>
        <w:t xml:space="preserve">Глагол </w:t>
      </w:r>
      <w:r w:rsidRPr="00644711">
        <w:rPr>
          <w:rFonts w:ascii="Times New Roman" w:hAnsi="Times New Roman" w:cs="Times New Roman"/>
          <w:b/>
          <w:i/>
          <w:sz w:val="28"/>
          <w:szCs w:val="28"/>
          <w:lang w:val="ru-RU"/>
        </w:rPr>
        <w:t xml:space="preserve">сообщать </w:t>
      </w:r>
      <w:r w:rsidRPr="00644711">
        <w:rPr>
          <w:rFonts w:ascii="Times New Roman" w:hAnsi="Times New Roman" w:cs="Times New Roman"/>
          <w:i/>
          <w:sz w:val="28"/>
          <w:szCs w:val="28"/>
          <w:lang w:val="ru-RU"/>
        </w:rPr>
        <w:t>входит в группу глаголов передачи информации</w:t>
      </w:r>
      <w:r w:rsidRPr="00644711">
        <w:rPr>
          <w:rFonts w:ascii="Times New Roman" w:hAnsi="Times New Roman" w:cs="Times New Roman"/>
          <w:sz w:val="28"/>
          <w:szCs w:val="28"/>
          <w:lang w:val="ru-RU"/>
        </w:rPr>
        <w:t>).</w:t>
      </w:r>
    </w:p>
    <w:p w:rsidR="006802BB" w:rsidRPr="00644711" w:rsidRDefault="00EB15BD" w:rsidP="00A1203A">
      <w:pPr>
        <w:widowControl/>
        <w:spacing w:line="360" w:lineRule="auto"/>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t>Глава 6. Обозначение классификации</w:t>
      </w:r>
    </w:p>
    <w:p w:rsidR="006802BB" w:rsidRPr="00644711" w:rsidRDefault="00EB15BD" w:rsidP="00A1203A">
      <w:pPr>
        <w:pStyle w:val="4"/>
        <w:widowControl/>
        <w:spacing w:line="360" w:lineRule="auto"/>
        <w:ind w:left="0"/>
        <w:jc w:val="both"/>
        <w:rPr>
          <w:rFonts w:cs="Times New Roman"/>
          <w:sz w:val="28"/>
          <w:szCs w:val="28"/>
          <w:lang w:val="ru-RU"/>
        </w:rPr>
      </w:pPr>
      <w:r w:rsidRPr="00644711">
        <w:rPr>
          <w:rFonts w:cs="Times New Roman"/>
          <w:sz w:val="28"/>
          <w:szCs w:val="28"/>
          <w:lang w:val="ru-RU"/>
        </w:rPr>
        <w:t>Учащимся предъявляется модель процедуры классификации</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b/>
          <w:i/>
          <w:sz w:val="28"/>
          <w:szCs w:val="28"/>
          <w:lang w:val="ru-RU"/>
        </w:rPr>
        <w:t xml:space="preserve">Задание: </w:t>
      </w:r>
      <w:r w:rsidRPr="00644711">
        <w:rPr>
          <w:rFonts w:ascii="Times New Roman" w:hAnsi="Times New Roman" w:cs="Times New Roman"/>
          <w:sz w:val="28"/>
          <w:szCs w:val="28"/>
          <w:lang w:val="ru-RU"/>
        </w:rPr>
        <w:t>Прочитайте предложения, подчеркните классификационный признак одной чертой, а классифицируемое множество двумя чертами.</w:t>
      </w:r>
    </w:p>
    <w:p w:rsidR="006802BB" w:rsidRPr="00644711" w:rsidRDefault="00EB15BD" w:rsidP="00644711">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b/>
          <w:i/>
          <w:sz w:val="28"/>
          <w:szCs w:val="28"/>
          <w:lang w:val="ru-RU"/>
        </w:rPr>
        <w:t xml:space="preserve">Задание: </w:t>
      </w:r>
      <w:r w:rsidRPr="00644711">
        <w:rPr>
          <w:rFonts w:ascii="Times New Roman" w:hAnsi="Times New Roman" w:cs="Times New Roman"/>
          <w:sz w:val="28"/>
          <w:szCs w:val="28"/>
          <w:lang w:val="ru-RU"/>
        </w:rPr>
        <w:t>Познакомьтесь с таблицей и скажите, при каких названиях действия нельзя указать</w:t>
      </w:r>
      <w:r w:rsidR="00644711">
        <w:rPr>
          <w:rFonts w:ascii="Times New Roman" w:hAnsi="Times New Roman" w:cs="Times New Roman"/>
          <w:sz w:val="28"/>
          <w:szCs w:val="28"/>
          <w:lang w:val="ru-RU"/>
        </w:rPr>
        <w:t xml:space="preserve"> </w:t>
      </w:r>
      <w:r w:rsidRPr="00644711">
        <w:rPr>
          <w:rFonts w:ascii="Times New Roman" w:hAnsi="Times New Roman" w:cs="Times New Roman"/>
          <w:sz w:val="28"/>
          <w:szCs w:val="28"/>
          <w:lang w:val="ru-RU"/>
        </w:rPr>
        <w:t xml:space="preserve">классы, выделенные в результате классификации (ответ: </w:t>
      </w:r>
      <w:r w:rsidRPr="00644711">
        <w:rPr>
          <w:rFonts w:ascii="Times New Roman" w:hAnsi="Times New Roman" w:cs="Times New Roman"/>
          <w:i/>
          <w:sz w:val="28"/>
          <w:szCs w:val="28"/>
          <w:lang w:val="ru-RU"/>
        </w:rPr>
        <w:t>классифицировать, группировать</w:t>
      </w:r>
      <w:r w:rsidRPr="00644711">
        <w:rPr>
          <w:rFonts w:ascii="Times New Roman" w:hAnsi="Times New Roman" w:cs="Times New Roman"/>
          <w:sz w:val="28"/>
          <w:szCs w:val="28"/>
          <w:lang w:val="ru-RU"/>
        </w:rPr>
        <w:t>).</w:t>
      </w:r>
    </w:p>
    <w:p w:rsidR="006802BB" w:rsidRPr="00644711" w:rsidRDefault="00EB15BD" w:rsidP="00A1203A">
      <w:pPr>
        <w:pStyle w:val="4"/>
        <w:widowControl/>
        <w:spacing w:line="360" w:lineRule="auto"/>
        <w:ind w:left="0"/>
        <w:jc w:val="both"/>
        <w:rPr>
          <w:rFonts w:cs="Times New Roman"/>
          <w:sz w:val="28"/>
          <w:szCs w:val="28"/>
          <w:lang w:val="ru-RU"/>
        </w:rPr>
      </w:pPr>
      <w:r w:rsidRPr="00644711">
        <w:rPr>
          <w:rFonts w:cs="Times New Roman"/>
          <w:sz w:val="28"/>
          <w:szCs w:val="28"/>
          <w:lang w:val="ru-RU"/>
        </w:rPr>
        <w:t>Примечание 1. Выбор названия действия связан с количеством выделенных классов:</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lastRenderedPageBreak/>
        <w:t xml:space="preserve">Глагол </w:t>
      </w:r>
      <w:r w:rsidRPr="00644711">
        <w:rPr>
          <w:rFonts w:ascii="Times New Roman" w:hAnsi="Times New Roman" w:cs="Times New Roman"/>
          <w:i/>
          <w:sz w:val="28"/>
          <w:szCs w:val="28"/>
          <w:lang w:val="ru-RU"/>
        </w:rPr>
        <w:t xml:space="preserve">выделять </w:t>
      </w:r>
      <w:r w:rsidRPr="00644711">
        <w:rPr>
          <w:rFonts w:ascii="Times New Roman" w:hAnsi="Times New Roman" w:cs="Times New Roman"/>
          <w:sz w:val="28"/>
          <w:szCs w:val="28"/>
          <w:lang w:val="ru-RU"/>
        </w:rPr>
        <w:t>допускает существование и обсуждение одного класса или нескольких классов (</w:t>
      </w:r>
      <w:r w:rsidRPr="00644711">
        <w:rPr>
          <w:rFonts w:ascii="Times New Roman" w:hAnsi="Times New Roman" w:cs="Times New Roman"/>
          <w:i/>
          <w:sz w:val="28"/>
          <w:szCs w:val="28"/>
          <w:lang w:val="ru-RU"/>
        </w:rPr>
        <w:t>Он первым выделил так называемую категорию состояния. В этой ветви индоевропейских языков выделяют три языковые группы</w:t>
      </w:r>
      <w:r w:rsidRPr="00644711">
        <w:rPr>
          <w:rFonts w:ascii="Times New Roman" w:hAnsi="Times New Roman" w:cs="Times New Roman"/>
          <w:sz w:val="28"/>
          <w:szCs w:val="28"/>
          <w:lang w:val="ru-RU"/>
        </w:rPr>
        <w:t xml:space="preserve">), а глаголы </w:t>
      </w:r>
      <w:r w:rsidRPr="00644711">
        <w:rPr>
          <w:rFonts w:ascii="Times New Roman" w:hAnsi="Times New Roman" w:cs="Times New Roman"/>
          <w:i/>
          <w:sz w:val="28"/>
          <w:szCs w:val="28"/>
          <w:lang w:val="ru-RU"/>
        </w:rPr>
        <w:t xml:space="preserve">различать, разграничивать </w:t>
      </w:r>
      <w:r w:rsidRPr="00644711">
        <w:rPr>
          <w:rFonts w:ascii="Times New Roman" w:hAnsi="Times New Roman" w:cs="Times New Roman"/>
          <w:sz w:val="28"/>
          <w:szCs w:val="28"/>
          <w:lang w:val="ru-RU"/>
        </w:rPr>
        <w:t>связаны с наличием нескольких классов (</w:t>
      </w:r>
      <w:r w:rsidRPr="00644711">
        <w:rPr>
          <w:rFonts w:ascii="Times New Roman" w:hAnsi="Times New Roman" w:cs="Times New Roman"/>
          <w:i/>
          <w:sz w:val="28"/>
          <w:szCs w:val="28"/>
          <w:lang w:val="ru-RU"/>
        </w:rPr>
        <w:t>Различают качественные и качественно-количественные аспектуальные значения</w:t>
      </w:r>
      <w:r w:rsidRPr="00644711">
        <w:rPr>
          <w:rFonts w:ascii="Times New Roman" w:hAnsi="Times New Roman" w:cs="Times New Roman"/>
          <w:sz w:val="28"/>
          <w:szCs w:val="28"/>
          <w:lang w:val="ru-RU"/>
        </w:rPr>
        <w:t>).</w:t>
      </w:r>
    </w:p>
    <w:p w:rsidR="006802BB" w:rsidRPr="00644711" w:rsidRDefault="00EB15BD" w:rsidP="00A1203A">
      <w:pPr>
        <w:pStyle w:val="4"/>
        <w:widowControl/>
        <w:spacing w:line="360" w:lineRule="auto"/>
        <w:ind w:left="0"/>
        <w:jc w:val="both"/>
        <w:rPr>
          <w:rFonts w:cs="Times New Roman"/>
          <w:sz w:val="28"/>
          <w:szCs w:val="28"/>
          <w:lang w:val="ru-RU"/>
        </w:rPr>
      </w:pPr>
      <w:r w:rsidRPr="00644711">
        <w:rPr>
          <w:rFonts w:cs="Times New Roman"/>
          <w:sz w:val="28"/>
          <w:szCs w:val="28"/>
          <w:lang w:val="ru-RU"/>
        </w:rPr>
        <w:t>Примечание 2. Выбор глагола для введения основания классификации зависит от количества классификационных признаков.</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Для обозначения классификации без указания на выделенные классы, построенной на основе одного классификационного признака, используются глаголы-предикаты </w:t>
      </w:r>
      <w:r w:rsidRPr="00644711">
        <w:rPr>
          <w:rFonts w:ascii="Times New Roman" w:hAnsi="Times New Roman" w:cs="Times New Roman"/>
          <w:i/>
          <w:sz w:val="28"/>
          <w:szCs w:val="28"/>
          <w:lang w:val="ru-RU"/>
        </w:rPr>
        <w:t xml:space="preserve">основываться, базироваться </w:t>
      </w:r>
      <w:r w:rsidRPr="00644711">
        <w:rPr>
          <w:rFonts w:ascii="Times New Roman" w:hAnsi="Times New Roman" w:cs="Times New Roman"/>
          <w:sz w:val="28"/>
          <w:szCs w:val="28"/>
          <w:lang w:val="ru-RU"/>
        </w:rPr>
        <w:t>(</w:t>
      </w:r>
      <w:r w:rsidRPr="00644711">
        <w:rPr>
          <w:rFonts w:ascii="Times New Roman" w:hAnsi="Times New Roman" w:cs="Times New Roman"/>
          <w:i/>
          <w:sz w:val="28"/>
          <w:szCs w:val="28"/>
          <w:lang w:val="ru-RU"/>
        </w:rPr>
        <w:t>Классификация словарей основывается/базируется на принципе подачи словарной информации</w:t>
      </w:r>
      <w:r w:rsidRPr="00644711">
        <w:rPr>
          <w:rFonts w:ascii="Times New Roman" w:hAnsi="Times New Roman" w:cs="Times New Roman"/>
          <w:sz w:val="28"/>
          <w:szCs w:val="28"/>
          <w:lang w:val="ru-RU"/>
        </w:rPr>
        <w:t>).</w:t>
      </w:r>
    </w:p>
    <w:p w:rsidR="006802BB" w:rsidRPr="00644711" w:rsidRDefault="00EB15BD" w:rsidP="00A1203A">
      <w:pPr>
        <w:widowControl/>
        <w:spacing w:line="360" w:lineRule="auto"/>
        <w:ind w:firstLine="284"/>
        <w:jc w:val="both"/>
        <w:rPr>
          <w:rFonts w:ascii="Times New Roman" w:hAnsi="Times New Roman" w:cs="Times New Roman"/>
          <w:i/>
          <w:sz w:val="28"/>
          <w:szCs w:val="28"/>
          <w:lang w:val="ru-RU"/>
        </w:rPr>
      </w:pPr>
      <w:r w:rsidRPr="00644711">
        <w:rPr>
          <w:rFonts w:ascii="Times New Roman" w:hAnsi="Times New Roman" w:cs="Times New Roman"/>
          <w:sz w:val="28"/>
          <w:szCs w:val="28"/>
          <w:lang w:val="ru-RU"/>
        </w:rPr>
        <w:t xml:space="preserve">Для обозначения классификации без указания на выделенные классы, построенной на основе нескольких признаков, чаще употребляется глагол-предикат </w:t>
      </w:r>
      <w:r w:rsidRPr="00644711">
        <w:rPr>
          <w:rFonts w:ascii="Times New Roman" w:hAnsi="Times New Roman" w:cs="Times New Roman"/>
          <w:i/>
          <w:sz w:val="28"/>
          <w:szCs w:val="28"/>
          <w:lang w:val="ru-RU"/>
        </w:rPr>
        <w:t xml:space="preserve">опираться </w:t>
      </w:r>
      <w:r w:rsidRPr="00644711">
        <w:rPr>
          <w:rFonts w:ascii="Times New Roman" w:hAnsi="Times New Roman" w:cs="Times New Roman"/>
          <w:sz w:val="28"/>
          <w:szCs w:val="28"/>
          <w:lang w:val="ru-RU"/>
        </w:rPr>
        <w:t>(</w:t>
      </w:r>
      <w:r w:rsidRPr="00644711">
        <w:rPr>
          <w:rFonts w:ascii="Times New Roman" w:hAnsi="Times New Roman" w:cs="Times New Roman"/>
          <w:i/>
          <w:sz w:val="28"/>
          <w:szCs w:val="28"/>
          <w:lang w:val="ru-RU"/>
        </w:rPr>
        <w:t>Классификация глаголов передачи информации опирается на признаки канала передачи информации и сферы употребления).</w:t>
      </w:r>
    </w:p>
    <w:p w:rsidR="006802BB" w:rsidRPr="00644711" w:rsidRDefault="00EB15BD" w:rsidP="00A1203A">
      <w:pPr>
        <w:widowControl/>
        <w:spacing w:line="360" w:lineRule="auto"/>
        <w:jc w:val="center"/>
        <w:rPr>
          <w:rFonts w:ascii="Times New Roman" w:eastAsia="Times New Roman" w:hAnsi="Times New Roman" w:cs="Times New Roman"/>
          <w:i/>
          <w:sz w:val="28"/>
          <w:szCs w:val="28"/>
          <w:lang w:val="ru-RU"/>
        </w:rPr>
      </w:pPr>
      <w:r w:rsidRPr="00644711">
        <w:rPr>
          <w:rFonts w:ascii="Times New Roman" w:hAnsi="Times New Roman" w:cs="Times New Roman"/>
          <w:i/>
          <w:sz w:val="28"/>
          <w:szCs w:val="28"/>
          <w:lang w:val="ru-RU"/>
        </w:rPr>
        <w:t>Глава 7. Обозначение иерархии</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Вводятся понятия </w:t>
      </w:r>
      <w:r w:rsidRPr="00644711">
        <w:rPr>
          <w:rFonts w:ascii="Times New Roman" w:hAnsi="Times New Roman" w:cs="Times New Roman"/>
          <w:i/>
          <w:sz w:val="28"/>
          <w:szCs w:val="28"/>
          <w:lang w:val="ru-RU"/>
        </w:rPr>
        <w:t>иерархия, ступень, степень, уровень</w:t>
      </w:r>
      <w:r w:rsidRPr="00644711">
        <w:rPr>
          <w:rFonts w:ascii="Times New Roman" w:hAnsi="Times New Roman" w:cs="Times New Roman"/>
          <w:sz w:val="28"/>
          <w:szCs w:val="28"/>
          <w:lang w:val="ru-RU"/>
        </w:rPr>
        <w:t>.</w:t>
      </w:r>
    </w:p>
    <w:p w:rsidR="006802BB" w:rsidRPr="00644711" w:rsidRDefault="00EB15BD" w:rsidP="00A1203A">
      <w:pPr>
        <w:pStyle w:val="4"/>
        <w:widowControl/>
        <w:spacing w:line="360" w:lineRule="auto"/>
        <w:ind w:left="0"/>
        <w:jc w:val="both"/>
        <w:rPr>
          <w:rFonts w:cs="Times New Roman"/>
          <w:sz w:val="28"/>
          <w:szCs w:val="28"/>
          <w:lang w:val="ru-RU"/>
        </w:rPr>
      </w:pPr>
      <w:r w:rsidRPr="00644711">
        <w:rPr>
          <w:rFonts w:cs="Times New Roman"/>
          <w:b/>
          <w:i/>
          <w:sz w:val="28"/>
          <w:szCs w:val="28"/>
          <w:lang w:val="ru-RU"/>
        </w:rPr>
        <w:t xml:space="preserve">Задание: </w:t>
      </w:r>
      <w:r w:rsidRPr="00644711">
        <w:rPr>
          <w:rFonts w:cs="Times New Roman"/>
          <w:sz w:val="28"/>
          <w:szCs w:val="28"/>
          <w:lang w:val="ru-RU"/>
        </w:rPr>
        <w:t>Прочитайте текст и составьте схему иерархических отношений в языке.</w:t>
      </w:r>
    </w:p>
    <w:p w:rsidR="006802BB" w:rsidRPr="00644711" w:rsidRDefault="00EB15BD" w:rsidP="00A1203A">
      <w:pPr>
        <w:widowControl/>
        <w:spacing w:line="360" w:lineRule="auto"/>
        <w:jc w:val="center"/>
        <w:rPr>
          <w:rFonts w:ascii="Times New Roman" w:hAnsi="Times New Roman" w:cs="Times New Roman"/>
          <w:b/>
          <w:sz w:val="28"/>
          <w:szCs w:val="28"/>
          <w:lang w:val="ru-RU"/>
        </w:rPr>
      </w:pPr>
      <w:r w:rsidRPr="00644711">
        <w:rPr>
          <w:rFonts w:ascii="Times New Roman" w:hAnsi="Times New Roman" w:cs="Times New Roman"/>
          <w:b/>
          <w:sz w:val="28"/>
          <w:szCs w:val="28"/>
          <w:lang w:val="ru-RU"/>
        </w:rPr>
        <w:t>Заключение</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Обращение к логике, то есть к законам мышления, правилам рассуждения, неизбежно при обучении языку иностранных аспирантов. Это такая категория учащихся, которые должны по окончании обучения стать не только равноправными участниками профессиональной коммуникации на иностранном языке, но и мыслителями-исследователями.</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Использование классификации простых предложений русского языка на логической основе, не принятой доныне в сфере РКИ, погружение в новые смысловые зоны профессиональной действительности диктуют необходимость новых для </w:t>
      </w:r>
      <w:proofErr w:type="spellStart"/>
      <w:r w:rsidRPr="00644711">
        <w:rPr>
          <w:rFonts w:ascii="Times New Roman" w:hAnsi="Times New Roman" w:cs="Times New Roman"/>
          <w:sz w:val="28"/>
          <w:szCs w:val="28"/>
          <w:lang w:val="ru-RU"/>
        </w:rPr>
        <w:t>инофонов</w:t>
      </w:r>
      <w:proofErr w:type="spellEnd"/>
      <w:r w:rsidRPr="00644711">
        <w:rPr>
          <w:rFonts w:ascii="Times New Roman" w:hAnsi="Times New Roman" w:cs="Times New Roman"/>
          <w:sz w:val="28"/>
          <w:szCs w:val="28"/>
          <w:lang w:val="ru-RU"/>
        </w:rPr>
        <w:t xml:space="preserve"> умений распознавания непривычных для них объектов и их </w:t>
      </w:r>
      <w:r w:rsidRPr="00644711">
        <w:rPr>
          <w:rFonts w:ascii="Times New Roman" w:hAnsi="Times New Roman" w:cs="Times New Roman"/>
          <w:sz w:val="28"/>
          <w:szCs w:val="28"/>
          <w:lang w:val="ru-RU"/>
        </w:rPr>
        <w:lastRenderedPageBreak/>
        <w:t>свойств, членения предмета исследования, пользования новыми логическими инструментами анализа. Иностранные аспиранты в ходе работы с проанализированным выше учебным материалом осваивают новые основания выбора глаголов-предикатов, названий действий и состояний в рамках темы.</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В ходе учебных занятий по пособиям, изданным в МГУ им. М.В. Ломоносова, практикуются следующие ментальные действия:</w:t>
      </w:r>
    </w:p>
    <w:p w:rsidR="006802BB" w:rsidRPr="00644711" w:rsidRDefault="00EB15BD" w:rsidP="00A1203A">
      <w:pPr>
        <w:widowControl/>
        <w:numPr>
          <w:ilvl w:val="0"/>
          <w:numId w:val="7"/>
        </w:numPr>
        <w:tabs>
          <w:tab w:val="left" w:pos="678"/>
        </w:tabs>
        <w:spacing w:line="360" w:lineRule="auto"/>
        <w:ind w:left="0" w:firstLine="284"/>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операции с терминами;</w:t>
      </w:r>
    </w:p>
    <w:p w:rsidR="006802BB" w:rsidRPr="00644711" w:rsidRDefault="00EB15BD" w:rsidP="00A1203A">
      <w:pPr>
        <w:widowControl/>
        <w:numPr>
          <w:ilvl w:val="0"/>
          <w:numId w:val="7"/>
        </w:numPr>
        <w:tabs>
          <w:tab w:val="left" w:pos="678"/>
        </w:tabs>
        <w:spacing w:line="360" w:lineRule="auto"/>
        <w:ind w:left="0" w:firstLine="284"/>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определение и введение термина;</w:t>
      </w:r>
    </w:p>
    <w:p w:rsidR="006802BB" w:rsidRPr="00644711" w:rsidRDefault="00EB15BD" w:rsidP="00A1203A">
      <w:pPr>
        <w:widowControl/>
        <w:numPr>
          <w:ilvl w:val="0"/>
          <w:numId w:val="7"/>
        </w:numPr>
        <w:tabs>
          <w:tab w:val="left" w:pos="852"/>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представление области существования предмета (реальный мир, конкретная область, объект в чьем-либо распоряжении);</w:t>
      </w:r>
    </w:p>
    <w:p w:rsidR="006802BB" w:rsidRPr="00644711" w:rsidRDefault="00EB15BD" w:rsidP="00A1203A">
      <w:pPr>
        <w:widowControl/>
        <w:numPr>
          <w:ilvl w:val="0"/>
          <w:numId w:val="7"/>
        </w:numPr>
        <w:tabs>
          <w:tab w:val="left" w:pos="678"/>
        </w:tabs>
        <w:spacing w:line="360" w:lineRule="auto"/>
        <w:ind w:left="0" w:firstLine="284"/>
        <w:rPr>
          <w:rFonts w:ascii="Times New Roman" w:eastAsia="Times New Roman" w:hAnsi="Times New Roman" w:cs="Times New Roman"/>
          <w:sz w:val="28"/>
          <w:szCs w:val="28"/>
          <w:lang w:val="ru-RU"/>
        </w:rPr>
      </w:pPr>
      <w:proofErr w:type="spellStart"/>
      <w:r w:rsidRPr="00644711">
        <w:rPr>
          <w:rFonts w:ascii="Times New Roman" w:hAnsi="Times New Roman" w:cs="Times New Roman"/>
          <w:sz w:val="28"/>
          <w:szCs w:val="28"/>
          <w:lang w:val="ru-RU"/>
        </w:rPr>
        <w:t>типологизация</w:t>
      </w:r>
      <w:proofErr w:type="spellEnd"/>
      <w:r w:rsidRPr="00644711">
        <w:rPr>
          <w:rFonts w:ascii="Times New Roman" w:hAnsi="Times New Roman" w:cs="Times New Roman"/>
          <w:sz w:val="28"/>
          <w:szCs w:val="28"/>
          <w:lang w:val="ru-RU"/>
        </w:rPr>
        <w:t xml:space="preserve"> описываемых предметов;</w:t>
      </w:r>
    </w:p>
    <w:p w:rsidR="006802BB" w:rsidRPr="00644711" w:rsidRDefault="00EB15BD" w:rsidP="00A1203A">
      <w:pPr>
        <w:widowControl/>
        <w:numPr>
          <w:ilvl w:val="0"/>
          <w:numId w:val="7"/>
        </w:numPr>
        <w:tabs>
          <w:tab w:val="left" w:pos="693"/>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дифференциация общих признаков предмета и его отличительного признака;</w:t>
      </w:r>
    </w:p>
    <w:p w:rsidR="006802BB" w:rsidRPr="00644711" w:rsidRDefault="00EB15BD" w:rsidP="00A1203A">
      <w:pPr>
        <w:widowControl/>
        <w:numPr>
          <w:ilvl w:val="0"/>
          <w:numId w:val="7"/>
        </w:numPr>
        <w:tabs>
          <w:tab w:val="left" w:pos="764"/>
        </w:tabs>
        <w:spacing w:line="360" w:lineRule="auto"/>
        <w:ind w:left="0" w:firstLine="284"/>
        <w:jc w:val="both"/>
        <w:rPr>
          <w:rFonts w:ascii="Times New Roman" w:eastAsia="Times New Roman" w:hAnsi="Times New Roman" w:cs="Times New Roman"/>
          <w:sz w:val="28"/>
          <w:szCs w:val="28"/>
          <w:lang w:val="ru-RU"/>
        </w:rPr>
      </w:pPr>
      <w:proofErr w:type="spellStart"/>
      <w:r w:rsidRPr="00644711">
        <w:rPr>
          <w:rFonts w:ascii="Times New Roman" w:hAnsi="Times New Roman" w:cs="Times New Roman"/>
          <w:sz w:val="28"/>
          <w:szCs w:val="28"/>
          <w:lang w:val="ru-RU"/>
        </w:rPr>
        <w:t>типологизация</w:t>
      </w:r>
      <w:proofErr w:type="spellEnd"/>
      <w:r w:rsidRPr="00644711">
        <w:rPr>
          <w:rFonts w:ascii="Times New Roman" w:hAnsi="Times New Roman" w:cs="Times New Roman"/>
          <w:sz w:val="28"/>
          <w:szCs w:val="28"/>
          <w:lang w:val="ru-RU"/>
        </w:rPr>
        <w:t xml:space="preserve"> отличительных признаков предмета (внутреннее качество, свойство, явление, процесс, действие, изменение состояния);</w:t>
      </w:r>
    </w:p>
    <w:p w:rsidR="006802BB" w:rsidRPr="00644711" w:rsidRDefault="00EB15BD" w:rsidP="00A1203A">
      <w:pPr>
        <w:widowControl/>
        <w:numPr>
          <w:ilvl w:val="0"/>
          <w:numId w:val="7"/>
        </w:numPr>
        <w:tabs>
          <w:tab w:val="left" w:pos="678"/>
        </w:tabs>
        <w:spacing w:line="360" w:lineRule="auto"/>
        <w:ind w:left="0" w:firstLine="284"/>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оперирование понятиями </w:t>
      </w:r>
      <w:r w:rsidRPr="00644711">
        <w:rPr>
          <w:rFonts w:ascii="Times New Roman" w:hAnsi="Times New Roman" w:cs="Times New Roman"/>
          <w:i/>
          <w:sz w:val="28"/>
          <w:szCs w:val="28"/>
          <w:lang w:val="ru-RU"/>
        </w:rPr>
        <w:t xml:space="preserve">узкое </w:t>
      </w:r>
      <w:r w:rsidRPr="00644711">
        <w:rPr>
          <w:rFonts w:ascii="Times New Roman" w:hAnsi="Times New Roman" w:cs="Times New Roman"/>
          <w:sz w:val="28"/>
          <w:szCs w:val="28"/>
          <w:lang w:val="ru-RU"/>
        </w:rPr>
        <w:t xml:space="preserve">и </w:t>
      </w:r>
      <w:r w:rsidRPr="00644711">
        <w:rPr>
          <w:rFonts w:ascii="Times New Roman" w:hAnsi="Times New Roman" w:cs="Times New Roman"/>
          <w:i/>
          <w:sz w:val="28"/>
          <w:szCs w:val="28"/>
          <w:lang w:val="ru-RU"/>
        </w:rPr>
        <w:t>широкое</w:t>
      </w:r>
      <w:r w:rsidRPr="00644711">
        <w:rPr>
          <w:rFonts w:ascii="Times New Roman" w:hAnsi="Times New Roman" w:cs="Times New Roman"/>
          <w:sz w:val="28"/>
          <w:szCs w:val="28"/>
          <w:lang w:val="ru-RU"/>
        </w:rPr>
        <w:t>;</w:t>
      </w:r>
    </w:p>
    <w:p w:rsidR="006802BB" w:rsidRPr="00644711" w:rsidRDefault="00EB15BD" w:rsidP="00A1203A">
      <w:pPr>
        <w:pStyle w:val="4"/>
        <w:widowControl/>
        <w:numPr>
          <w:ilvl w:val="0"/>
          <w:numId w:val="7"/>
        </w:numPr>
        <w:tabs>
          <w:tab w:val="left" w:pos="800"/>
        </w:tabs>
        <w:spacing w:line="360" w:lineRule="auto"/>
        <w:ind w:left="0" w:firstLine="284"/>
        <w:jc w:val="both"/>
        <w:rPr>
          <w:rFonts w:cs="Times New Roman"/>
          <w:sz w:val="28"/>
          <w:szCs w:val="28"/>
          <w:lang w:val="ru-RU"/>
        </w:rPr>
      </w:pPr>
      <w:r w:rsidRPr="00644711">
        <w:rPr>
          <w:rFonts w:cs="Times New Roman"/>
          <w:sz w:val="28"/>
          <w:szCs w:val="28"/>
          <w:lang w:val="ru-RU"/>
        </w:rPr>
        <w:t>разносторонняя квалификация предмета (через более широкое понятие, через функцию (субъективная и объективная));</w:t>
      </w:r>
    </w:p>
    <w:p w:rsidR="006802BB" w:rsidRPr="00644711" w:rsidRDefault="00EB15BD" w:rsidP="00A1203A">
      <w:pPr>
        <w:widowControl/>
        <w:numPr>
          <w:ilvl w:val="0"/>
          <w:numId w:val="7"/>
        </w:numPr>
        <w:tabs>
          <w:tab w:val="left" w:pos="700"/>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мена векторов рассуждения (при обозначении номинации и </w:t>
      </w:r>
      <w:proofErr w:type="spellStart"/>
      <w:r w:rsidRPr="00644711">
        <w:rPr>
          <w:rFonts w:ascii="Times New Roman" w:hAnsi="Times New Roman" w:cs="Times New Roman"/>
          <w:sz w:val="28"/>
          <w:szCs w:val="28"/>
          <w:lang w:val="ru-RU"/>
        </w:rPr>
        <w:t>партитивности</w:t>
      </w:r>
      <w:proofErr w:type="spellEnd"/>
      <w:r w:rsidRPr="00644711">
        <w:rPr>
          <w:rFonts w:ascii="Times New Roman" w:hAnsi="Times New Roman" w:cs="Times New Roman"/>
          <w:sz w:val="28"/>
          <w:szCs w:val="28"/>
          <w:lang w:val="ru-RU"/>
        </w:rPr>
        <w:t>);</w:t>
      </w:r>
    </w:p>
    <w:p w:rsidR="006802BB" w:rsidRPr="00644711" w:rsidRDefault="00EB15BD" w:rsidP="00A1203A">
      <w:pPr>
        <w:widowControl/>
        <w:numPr>
          <w:ilvl w:val="0"/>
          <w:numId w:val="7"/>
        </w:numPr>
        <w:tabs>
          <w:tab w:val="left" w:pos="808"/>
        </w:tabs>
        <w:spacing w:line="360" w:lineRule="auto"/>
        <w:ind w:left="0"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применение модели процедуры классификации с учетом обязательных и необязательных позиций и лакун.</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Отрабатываются также непривычные для иностранных аспирантов основания выбора глагола- предиката научной речи, такие как:</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а) характеристика целого по полному/неполному перечню составляющих;</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б) структурированность/</w:t>
      </w:r>
      <w:proofErr w:type="spellStart"/>
      <w:r w:rsidRPr="00644711">
        <w:rPr>
          <w:rFonts w:ascii="Times New Roman" w:hAnsi="Times New Roman" w:cs="Times New Roman"/>
          <w:sz w:val="28"/>
          <w:szCs w:val="28"/>
          <w:lang w:val="ru-RU"/>
        </w:rPr>
        <w:t>неструктурированность</w:t>
      </w:r>
      <w:proofErr w:type="spellEnd"/>
      <w:r w:rsidRPr="00644711">
        <w:rPr>
          <w:rFonts w:ascii="Times New Roman" w:hAnsi="Times New Roman" w:cs="Times New Roman"/>
          <w:sz w:val="28"/>
          <w:szCs w:val="28"/>
          <w:lang w:val="ru-RU"/>
        </w:rPr>
        <w:t xml:space="preserve"> целого;</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в) стабильность/нестабильность состава целого;</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 xml:space="preserve">г) </w:t>
      </w:r>
      <w:proofErr w:type="spellStart"/>
      <w:r w:rsidRPr="00644711">
        <w:rPr>
          <w:rFonts w:ascii="Times New Roman" w:hAnsi="Times New Roman" w:cs="Times New Roman"/>
          <w:sz w:val="28"/>
          <w:szCs w:val="28"/>
          <w:lang w:val="ru-RU"/>
        </w:rPr>
        <w:t>характеризация</w:t>
      </w:r>
      <w:proofErr w:type="spellEnd"/>
      <w:r w:rsidRPr="00644711">
        <w:rPr>
          <w:rFonts w:ascii="Times New Roman" w:hAnsi="Times New Roman" w:cs="Times New Roman"/>
          <w:sz w:val="28"/>
          <w:szCs w:val="28"/>
          <w:lang w:val="ru-RU"/>
        </w:rPr>
        <w:t xml:space="preserve"> целого точными/неточными цифрами;</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t>д) количество классификационных признаков (один/много) при выборе названия состояния при обозначении классификации;</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hAnsi="Times New Roman" w:cs="Times New Roman"/>
          <w:sz w:val="28"/>
          <w:szCs w:val="28"/>
          <w:lang w:val="ru-RU"/>
        </w:rPr>
        <w:lastRenderedPageBreak/>
        <w:t>е) качественно различные/однородные единицы при обозначении иерархии.</w:t>
      </w:r>
    </w:p>
    <w:p w:rsidR="001B34C9" w:rsidRPr="00644711" w:rsidRDefault="00EB15BD" w:rsidP="00A1203A">
      <w:pPr>
        <w:widowControl/>
        <w:spacing w:line="360" w:lineRule="auto"/>
        <w:ind w:firstLine="284"/>
        <w:jc w:val="both"/>
        <w:rPr>
          <w:rFonts w:ascii="Times New Roman" w:eastAsia="Times New Roman" w:hAnsi="Times New Roman" w:cs="Times New Roman"/>
          <w:sz w:val="28"/>
          <w:szCs w:val="28"/>
          <w:lang w:val="ru-RU"/>
        </w:rPr>
      </w:pPr>
      <w:r w:rsidRPr="00644711">
        <w:rPr>
          <w:rFonts w:ascii="Times New Roman" w:eastAsia="Times New Roman" w:hAnsi="Times New Roman" w:cs="Times New Roman"/>
          <w:sz w:val="28"/>
          <w:szCs w:val="28"/>
          <w:lang w:val="ru-RU"/>
        </w:rPr>
        <w:t xml:space="preserve">Формы мышления, привычка рационального рассуждения – весьма тонкие материи. Но перечисленные выше ментальные действия, а также когнитивные, логико-семантические ориентиры курса языка специальности «Филология», введенные в обиход </w:t>
      </w:r>
      <w:bookmarkStart w:id="0" w:name="_GoBack"/>
      <w:bookmarkEnd w:id="0"/>
      <w:r w:rsidRPr="00644711">
        <w:rPr>
          <w:rFonts w:ascii="Times New Roman" w:eastAsia="Times New Roman" w:hAnsi="Times New Roman" w:cs="Times New Roman"/>
          <w:sz w:val="28"/>
          <w:szCs w:val="28"/>
          <w:lang w:val="ru-RU"/>
        </w:rPr>
        <w:t>аспирантов-</w:t>
      </w:r>
      <w:proofErr w:type="spellStart"/>
      <w:r w:rsidRPr="00644711">
        <w:rPr>
          <w:rFonts w:ascii="Times New Roman" w:eastAsia="Times New Roman" w:hAnsi="Times New Roman" w:cs="Times New Roman"/>
          <w:sz w:val="28"/>
          <w:szCs w:val="28"/>
          <w:lang w:val="ru-RU"/>
        </w:rPr>
        <w:t>инофонов</w:t>
      </w:r>
      <w:proofErr w:type="spellEnd"/>
      <w:r w:rsidRPr="00644711">
        <w:rPr>
          <w:rFonts w:ascii="Times New Roman" w:eastAsia="Times New Roman" w:hAnsi="Times New Roman" w:cs="Times New Roman"/>
          <w:sz w:val="28"/>
          <w:szCs w:val="28"/>
          <w:lang w:val="ru-RU"/>
        </w:rPr>
        <w:t>, являются инструментарием, необходимым для успешной профессиональной коммуникации и деятельности иностранных аспирантов.</w:t>
      </w:r>
      <w:r w:rsidR="001B34C9" w:rsidRPr="00644711">
        <w:rPr>
          <w:rFonts w:ascii="Times New Roman" w:eastAsia="Times New Roman" w:hAnsi="Times New Roman" w:cs="Times New Roman"/>
          <w:sz w:val="28"/>
          <w:szCs w:val="28"/>
          <w:lang w:val="ru-RU"/>
        </w:rPr>
        <w:t xml:space="preserve"> </w:t>
      </w:r>
    </w:p>
    <w:p w:rsidR="001B34C9" w:rsidRPr="00644711" w:rsidRDefault="001B34C9" w:rsidP="00A1203A">
      <w:pPr>
        <w:widowControl/>
        <w:spacing w:line="360" w:lineRule="auto"/>
        <w:jc w:val="center"/>
        <w:rPr>
          <w:rFonts w:ascii="Times New Roman" w:eastAsia="Times New Roman" w:hAnsi="Times New Roman" w:cs="Times New Roman"/>
          <w:sz w:val="28"/>
          <w:szCs w:val="28"/>
          <w:lang w:val="ru-RU"/>
        </w:rPr>
      </w:pPr>
    </w:p>
    <w:p w:rsidR="006802BB" w:rsidRPr="00644711" w:rsidRDefault="00EB15BD" w:rsidP="00A1203A">
      <w:pPr>
        <w:widowControl/>
        <w:spacing w:line="360" w:lineRule="auto"/>
        <w:jc w:val="center"/>
        <w:rPr>
          <w:rFonts w:ascii="Times New Roman" w:hAnsi="Times New Roman" w:cs="Times New Roman"/>
          <w:b/>
          <w:sz w:val="28"/>
          <w:szCs w:val="28"/>
          <w:lang w:val="ru-RU"/>
        </w:rPr>
      </w:pPr>
      <w:r w:rsidRPr="00644711">
        <w:rPr>
          <w:rFonts w:ascii="Times New Roman" w:hAnsi="Times New Roman" w:cs="Times New Roman"/>
          <w:b/>
          <w:sz w:val="28"/>
          <w:szCs w:val="28"/>
          <w:lang w:val="ru-RU"/>
        </w:rPr>
        <w:t>Список источников</w:t>
      </w:r>
    </w:p>
    <w:p w:rsidR="006802BB" w:rsidRPr="00644711" w:rsidRDefault="00EB15BD" w:rsidP="00A1203A">
      <w:pPr>
        <w:pStyle w:val="a3"/>
        <w:widowControl/>
        <w:numPr>
          <w:ilvl w:val="0"/>
          <w:numId w:val="6"/>
        </w:numPr>
        <w:tabs>
          <w:tab w:val="left" w:pos="438"/>
        </w:tabs>
        <w:spacing w:before="0" w:line="360" w:lineRule="auto"/>
        <w:ind w:left="0" w:firstLine="284"/>
        <w:jc w:val="both"/>
        <w:rPr>
          <w:rFonts w:cs="Times New Roman"/>
          <w:sz w:val="28"/>
          <w:szCs w:val="28"/>
          <w:lang w:val="ru-RU"/>
        </w:rPr>
      </w:pPr>
      <w:proofErr w:type="spellStart"/>
      <w:r w:rsidRPr="00644711">
        <w:rPr>
          <w:rFonts w:cs="Times New Roman"/>
          <w:sz w:val="28"/>
          <w:szCs w:val="28"/>
          <w:lang w:val="ru-RU"/>
        </w:rPr>
        <w:t>Клобукова</w:t>
      </w:r>
      <w:proofErr w:type="spellEnd"/>
      <w:r w:rsidRPr="00644711">
        <w:rPr>
          <w:rFonts w:cs="Times New Roman"/>
          <w:sz w:val="28"/>
          <w:szCs w:val="28"/>
          <w:lang w:val="ru-RU"/>
        </w:rPr>
        <w:t xml:space="preserve"> Л.П., </w:t>
      </w:r>
      <w:proofErr w:type="spellStart"/>
      <w:r w:rsidRPr="00644711">
        <w:rPr>
          <w:rFonts w:cs="Times New Roman"/>
          <w:sz w:val="28"/>
          <w:szCs w:val="28"/>
          <w:lang w:val="ru-RU"/>
        </w:rPr>
        <w:t>Нестерская</w:t>
      </w:r>
      <w:proofErr w:type="spellEnd"/>
      <w:r w:rsidRPr="00644711">
        <w:rPr>
          <w:rFonts w:cs="Times New Roman"/>
          <w:sz w:val="28"/>
          <w:szCs w:val="28"/>
          <w:lang w:val="ru-RU"/>
        </w:rPr>
        <w:t xml:space="preserve"> Л.А., </w:t>
      </w:r>
      <w:proofErr w:type="spellStart"/>
      <w:r w:rsidRPr="00644711">
        <w:rPr>
          <w:rFonts w:cs="Times New Roman"/>
          <w:sz w:val="28"/>
          <w:szCs w:val="28"/>
          <w:lang w:val="ru-RU"/>
        </w:rPr>
        <w:t>Норейко</w:t>
      </w:r>
      <w:proofErr w:type="spellEnd"/>
      <w:r w:rsidRPr="00644711">
        <w:rPr>
          <w:rFonts w:cs="Times New Roman"/>
          <w:sz w:val="28"/>
          <w:szCs w:val="28"/>
          <w:lang w:val="ru-RU"/>
        </w:rPr>
        <w:t xml:space="preserve"> Л.Н. Концепция формирования </w:t>
      </w:r>
      <w:proofErr w:type="gramStart"/>
      <w:r w:rsidRPr="00644711">
        <w:rPr>
          <w:rFonts w:cs="Times New Roman"/>
          <w:sz w:val="28"/>
          <w:szCs w:val="28"/>
          <w:lang w:val="ru-RU"/>
        </w:rPr>
        <w:t>профессиональной языковой личности</w:t>
      </w:r>
      <w:proofErr w:type="gramEnd"/>
      <w:r w:rsidRPr="00644711">
        <w:rPr>
          <w:rFonts w:cs="Times New Roman"/>
          <w:sz w:val="28"/>
          <w:szCs w:val="28"/>
          <w:lang w:val="ru-RU"/>
        </w:rPr>
        <w:t xml:space="preserve"> и ее реализация в практике преподавания русского языка иностранным учащимся экономического профиля обучения // Болгарская русистика. 2017. № 1. С. 73–86.</w:t>
      </w:r>
    </w:p>
    <w:p w:rsidR="006802BB" w:rsidRPr="00644711" w:rsidRDefault="00EB15BD" w:rsidP="00A1203A">
      <w:pPr>
        <w:pStyle w:val="a3"/>
        <w:widowControl/>
        <w:numPr>
          <w:ilvl w:val="0"/>
          <w:numId w:val="6"/>
        </w:numPr>
        <w:tabs>
          <w:tab w:val="left" w:pos="438"/>
        </w:tabs>
        <w:spacing w:before="0" w:line="360" w:lineRule="auto"/>
        <w:ind w:left="0" w:firstLine="284"/>
        <w:jc w:val="both"/>
        <w:rPr>
          <w:rFonts w:cs="Times New Roman"/>
          <w:sz w:val="28"/>
          <w:szCs w:val="28"/>
          <w:lang w:val="ru-RU"/>
        </w:rPr>
      </w:pPr>
      <w:proofErr w:type="spellStart"/>
      <w:r w:rsidRPr="00644711">
        <w:rPr>
          <w:rFonts w:cs="Times New Roman"/>
          <w:sz w:val="28"/>
          <w:szCs w:val="28"/>
          <w:lang w:val="ru-RU"/>
        </w:rPr>
        <w:t>Нестерская</w:t>
      </w:r>
      <w:proofErr w:type="spellEnd"/>
      <w:r w:rsidRPr="00644711">
        <w:rPr>
          <w:rFonts w:cs="Times New Roman"/>
          <w:sz w:val="28"/>
          <w:szCs w:val="28"/>
          <w:lang w:val="ru-RU"/>
        </w:rPr>
        <w:t xml:space="preserve"> Л.А., Николенко Е.Ю. Основы научной коммуникации как аспект обучения профессиональной научной речи иностранных магистрантов-филологов // Профессорский журнал. Серия: Русский язык и литература. 2020. №</w:t>
      </w:r>
      <w:r w:rsidR="00A1203A" w:rsidRPr="00644711">
        <w:rPr>
          <w:rFonts w:cs="Times New Roman"/>
          <w:sz w:val="28"/>
          <w:szCs w:val="28"/>
          <w:lang w:val="ru-RU"/>
        </w:rPr>
        <w:t> </w:t>
      </w:r>
      <w:r w:rsidRPr="00644711">
        <w:rPr>
          <w:rFonts w:cs="Times New Roman"/>
          <w:sz w:val="28"/>
          <w:szCs w:val="28"/>
          <w:lang w:val="ru-RU"/>
        </w:rPr>
        <w:t>2. С.</w:t>
      </w:r>
      <w:r w:rsidR="00DE092C" w:rsidRPr="00644711">
        <w:rPr>
          <w:rFonts w:cs="Times New Roman"/>
          <w:sz w:val="28"/>
          <w:szCs w:val="28"/>
          <w:lang w:val="ru-RU"/>
        </w:rPr>
        <w:t> </w:t>
      </w:r>
      <w:r w:rsidRPr="00644711">
        <w:rPr>
          <w:rFonts w:cs="Times New Roman"/>
          <w:sz w:val="28"/>
          <w:szCs w:val="28"/>
          <w:lang w:val="ru-RU"/>
        </w:rPr>
        <w:t>20–24.</w:t>
      </w:r>
    </w:p>
    <w:p w:rsidR="006802BB" w:rsidRPr="00644711" w:rsidRDefault="00EB15BD" w:rsidP="00A1203A">
      <w:pPr>
        <w:pStyle w:val="a3"/>
        <w:widowControl/>
        <w:numPr>
          <w:ilvl w:val="0"/>
          <w:numId w:val="6"/>
        </w:numPr>
        <w:tabs>
          <w:tab w:val="left" w:pos="438"/>
        </w:tabs>
        <w:spacing w:before="0" w:line="360" w:lineRule="auto"/>
        <w:ind w:left="0" w:firstLine="284"/>
        <w:jc w:val="both"/>
        <w:rPr>
          <w:rFonts w:cs="Times New Roman"/>
          <w:sz w:val="28"/>
          <w:szCs w:val="28"/>
          <w:lang w:val="ru-RU"/>
        </w:rPr>
      </w:pPr>
      <w:r w:rsidRPr="00644711">
        <w:rPr>
          <w:rFonts w:cs="Times New Roman"/>
          <w:sz w:val="28"/>
          <w:szCs w:val="28"/>
          <w:lang w:val="ru-RU"/>
        </w:rPr>
        <w:t xml:space="preserve">Николенко Е.Ю., </w:t>
      </w:r>
      <w:proofErr w:type="spellStart"/>
      <w:r w:rsidRPr="00644711">
        <w:rPr>
          <w:rFonts w:cs="Times New Roman"/>
          <w:sz w:val="28"/>
          <w:szCs w:val="28"/>
          <w:lang w:val="ru-RU"/>
        </w:rPr>
        <w:t>Нестерская</w:t>
      </w:r>
      <w:proofErr w:type="spellEnd"/>
      <w:r w:rsidRPr="00644711">
        <w:rPr>
          <w:rFonts w:cs="Times New Roman"/>
          <w:sz w:val="28"/>
          <w:szCs w:val="28"/>
          <w:lang w:val="ru-RU"/>
        </w:rPr>
        <w:t xml:space="preserve"> Л.А. Научный дискурс как основа формирования профессиональной языковой личности магистранта-филолога // </w:t>
      </w:r>
      <w:proofErr w:type="spellStart"/>
      <w:r w:rsidRPr="00644711">
        <w:rPr>
          <w:rFonts w:cs="Times New Roman"/>
          <w:sz w:val="28"/>
          <w:szCs w:val="28"/>
          <w:lang w:val="ru-RU"/>
        </w:rPr>
        <w:t>Лингвориторическая</w:t>
      </w:r>
      <w:proofErr w:type="spellEnd"/>
      <w:r w:rsidRPr="00644711">
        <w:rPr>
          <w:rFonts w:cs="Times New Roman"/>
          <w:sz w:val="28"/>
          <w:szCs w:val="28"/>
          <w:lang w:val="ru-RU"/>
        </w:rPr>
        <w:t xml:space="preserve"> парадигма: теоретические и прикладные аспекты. 2017. №</w:t>
      </w:r>
      <w:r w:rsidR="00A1203A" w:rsidRPr="00644711">
        <w:rPr>
          <w:rFonts w:cs="Times New Roman"/>
          <w:sz w:val="28"/>
          <w:szCs w:val="28"/>
          <w:lang w:val="ru-RU"/>
        </w:rPr>
        <w:t> </w:t>
      </w:r>
      <w:r w:rsidRPr="00644711">
        <w:rPr>
          <w:rFonts w:cs="Times New Roman"/>
          <w:sz w:val="28"/>
          <w:szCs w:val="28"/>
          <w:lang w:val="ru-RU"/>
        </w:rPr>
        <w:t>22-3. С. 191–200.</w:t>
      </w:r>
    </w:p>
    <w:p w:rsidR="006802BB" w:rsidRPr="00644711" w:rsidRDefault="00EB15BD" w:rsidP="00A1203A">
      <w:pPr>
        <w:pStyle w:val="a3"/>
        <w:widowControl/>
        <w:numPr>
          <w:ilvl w:val="0"/>
          <w:numId w:val="6"/>
        </w:numPr>
        <w:tabs>
          <w:tab w:val="left" w:pos="438"/>
        </w:tabs>
        <w:spacing w:before="0" w:line="360" w:lineRule="auto"/>
        <w:ind w:left="0" w:firstLine="284"/>
        <w:jc w:val="both"/>
        <w:rPr>
          <w:rFonts w:cs="Times New Roman"/>
          <w:sz w:val="28"/>
          <w:szCs w:val="28"/>
          <w:lang w:val="ru-RU"/>
        </w:rPr>
      </w:pPr>
      <w:proofErr w:type="spellStart"/>
      <w:r w:rsidRPr="00644711">
        <w:rPr>
          <w:rFonts w:cs="Times New Roman"/>
          <w:sz w:val="28"/>
          <w:szCs w:val="28"/>
          <w:lang w:val="ru-RU"/>
        </w:rPr>
        <w:t>Клобукова</w:t>
      </w:r>
      <w:proofErr w:type="spellEnd"/>
      <w:r w:rsidRPr="00644711">
        <w:rPr>
          <w:rFonts w:cs="Times New Roman"/>
          <w:sz w:val="28"/>
          <w:szCs w:val="28"/>
          <w:lang w:val="ru-RU"/>
        </w:rPr>
        <w:t xml:space="preserve"> Л.П., Ермакова О.Б., Чернышенко Е.А. Профессионально ориентированное обучение РКИ в свете актуальных тенденций в современном языковом образовании // Журнал педагогических исследований. 2023. Т. 8, № 4. С. 45–55.</w:t>
      </w:r>
    </w:p>
    <w:p w:rsidR="006802BB" w:rsidRPr="00644711" w:rsidRDefault="00EB15BD" w:rsidP="00A1203A">
      <w:pPr>
        <w:pStyle w:val="a3"/>
        <w:widowControl/>
        <w:spacing w:before="0" w:line="360" w:lineRule="auto"/>
        <w:ind w:left="0" w:firstLine="284"/>
        <w:jc w:val="both"/>
        <w:rPr>
          <w:rFonts w:cs="Times New Roman"/>
          <w:sz w:val="28"/>
          <w:szCs w:val="28"/>
          <w:lang w:val="ru-RU"/>
        </w:rPr>
      </w:pPr>
      <w:r w:rsidRPr="00644711">
        <w:rPr>
          <w:rFonts w:cs="Times New Roman"/>
          <w:sz w:val="28"/>
          <w:szCs w:val="28"/>
          <w:lang w:val="ru-RU"/>
        </w:rPr>
        <w:t xml:space="preserve">5. </w:t>
      </w:r>
      <w:proofErr w:type="spellStart"/>
      <w:r w:rsidRPr="00644711">
        <w:rPr>
          <w:rFonts w:cs="Times New Roman"/>
          <w:sz w:val="28"/>
          <w:szCs w:val="28"/>
          <w:lang w:val="ru-RU"/>
        </w:rPr>
        <w:t>Клобукова</w:t>
      </w:r>
      <w:proofErr w:type="spellEnd"/>
      <w:r w:rsidRPr="00644711">
        <w:rPr>
          <w:rFonts w:cs="Times New Roman"/>
          <w:sz w:val="28"/>
          <w:szCs w:val="28"/>
          <w:lang w:val="ru-RU"/>
        </w:rPr>
        <w:t xml:space="preserve"> Л.П., </w:t>
      </w:r>
      <w:proofErr w:type="spellStart"/>
      <w:r w:rsidRPr="00644711">
        <w:rPr>
          <w:rFonts w:cs="Times New Roman"/>
          <w:sz w:val="28"/>
          <w:szCs w:val="28"/>
          <w:lang w:val="ru-RU"/>
        </w:rPr>
        <w:t>Нестерская</w:t>
      </w:r>
      <w:proofErr w:type="spellEnd"/>
      <w:r w:rsidRPr="00644711">
        <w:rPr>
          <w:rFonts w:cs="Times New Roman"/>
          <w:sz w:val="28"/>
          <w:szCs w:val="28"/>
          <w:lang w:val="ru-RU"/>
        </w:rPr>
        <w:t xml:space="preserve"> Л.А., </w:t>
      </w:r>
      <w:proofErr w:type="spellStart"/>
      <w:r w:rsidRPr="00644711">
        <w:rPr>
          <w:rFonts w:cs="Times New Roman"/>
          <w:sz w:val="28"/>
          <w:szCs w:val="28"/>
          <w:lang w:val="ru-RU"/>
        </w:rPr>
        <w:t>Норейко</w:t>
      </w:r>
      <w:proofErr w:type="spellEnd"/>
      <w:r w:rsidRPr="00644711">
        <w:rPr>
          <w:rFonts w:cs="Times New Roman"/>
          <w:sz w:val="28"/>
          <w:szCs w:val="28"/>
          <w:lang w:val="ru-RU"/>
        </w:rPr>
        <w:t xml:space="preserve"> Л.Н. Проблема актуализации предметной компетенции иностранных учащихся-экономистов в процессе их обучения русскому языку как средству профессионального общения // Русский язык за рубежом. 2023. № 3. С. 99–107.</w:t>
      </w:r>
    </w:p>
    <w:p w:rsidR="006802BB" w:rsidRPr="00644711" w:rsidRDefault="00EB15BD" w:rsidP="00A1203A">
      <w:pPr>
        <w:pStyle w:val="a3"/>
        <w:widowControl/>
        <w:spacing w:before="0" w:line="360" w:lineRule="auto"/>
        <w:ind w:left="0" w:firstLine="284"/>
        <w:jc w:val="both"/>
        <w:rPr>
          <w:rFonts w:cs="Times New Roman"/>
          <w:sz w:val="28"/>
          <w:szCs w:val="28"/>
          <w:lang w:val="ru-RU"/>
        </w:rPr>
      </w:pPr>
      <w:r w:rsidRPr="00644711">
        <w:rPr>
          <w:rFonts w:cs="Times New Roman"/>
          <w:sz w:val="28"/>
          <w:szCs w:val="28"/>
          <w:lang w:val="ru-RU"/>
        </w:rPr>
        <w:lastRenderedPageBreak/>
        <w:t xml:space="preserve">6. </w:t>
      </w:r>
      <w:proofErr w:type="spellStart"/>
      <w:r w:rsidRPr="00644711">
        <w:rPr>
          <w:rFonts w:cs="Times New Roman"/>
          <w:sz w:val="28"/>
          <w:szCs w:val="28"/>
          <w:lang w:val="ru-RU"/>
        </w:rPr>
        <w:t>Клобукова</w:t>
      </w:r>
      <w:proofErr w:type="spellEnd"/>
      <w:r w:rsidRPr="00644711">
        <w:rPr>
          <w:rFonts w:cs="Times New Roman"/>
          <w:sz w:val="28"/>
          <w:szCs w:val="28"/>
          <w:lang w:val="ru-RU"/>
        </w:rPr>
        <w:t xml:space="preserve"> Л.П., Майоров Н.Д. Актуальные проблемы формирования профессионально ориентированной коммуникативной компетенции иностранных студентов-социологов вузов РФ // Мир науки, культуры, образования. 2023. № 2 (99). С. 123–125.</w:t>
      </w:r>
    </w:p>
    <w:p w:rsidR="006802BB" w:rsidRPr="00644711" w:rsidRDefault="00EB15BD" w:rsidP="00A1203A">
      <w:pPr>
        <w:pStyle w:val="a3"/>
        <w:widowControl/>
        <w:spacing w:before="0" w:line="360" w:lineRule="auto"/>
        <w:ind w:left="0" w:firstLine="284"/>
        <w:jc w:val="both"/>
        <w:rPr>
          <w:rFonts w:cs="Times New Roman"/>
          <w:sz w:val="28"/>
          <w:szCs w:val="28"/>
          <w:lang w:val="ru-RU"/>
        </w:rPr>
      </w:pPr>
      <w:r w:rsidRPr="00644711">
        <w:rPr>
          <w:rFonts w:cs="Times New Roman"/>
          <w:sz w:val="28"/>
          <w:szCs w:val="28"/>
          <w:lang w:val="ru-RU"/>
        </w:rPr>
        <w:t xml:space="preserve">7. </w:t>
      </w:r>
      <w:proofErr w:type="spellStart"/>
      <w:r w:rsidRPr="00644711">
        <w:rPr>
          <w:rFonts w:cs="Times New Roman"/>
          <w:sz w:val="28"/>
          <w:szCs w:val="28"/>
          <w:lang w:val="ru-RU"/>
        </w:rPr>
        <w:t>Балыхина</w:t>
      </w:r>
      <w:proofErr w:type="spellEnd"/>
      <w:r w:rsidRPr="00644711">
        <w:rPr>
          <w:rFonts w:cs="Times New Roman"/>
          <w:sz w:val="28"/>
          <w:szCs w:val="28"/>
          <w:lang w:val="ru-RU"/>
        </w:rPr>
        <w:t xml:space="preserve"> Т.М. Обучение в аспирантуре как ступень непрерывного формирования профессиональной компетенции филолога // Вестник РУДН. 2012. № 1. С. 5–10.</w:t>
      </w:r>
    </w:p>
    <w:p w:rsidR="006802BB" w:rsidRPr="00644711" w:rsidRDefault="00EB15BD" w:rsidP="00A1203A">
      <w:pPr>
        <w:pStyle w:val="a3"/>
        <w:widowControl/>
        <w:numPr>
          <w:ilvl w:val="0"/>
          <w:numId w:val="5"/>
        </w:numPr>
        <w:tabs>
          <w:tab w:val="left" w:pos="438"/>
        </w:tabs>
        <w:spacing w:before="0" w:line="360" w:lineRule="auto"/>
        <w:ind w:left="0" w:firstLine="284"/>
        <w:jc w:val="both"/>
        <w:rPr>
          <w:rFonts w:cs="Times New Roman"/>
          <w:sz w:val="28"/>
          <w:szCs w:val="28"/>
          <w:lang w:val="ru-RU"/>
        </w:rPr>
      </w:pPr>
      <w:r w:rsidRPr="00644711">
        <w:rPr>
          <w:rFonts w:cs="Times New Roman"/>
          <w:sz w:val="28"/>
          <w:szCs w:val="28"/>
          <w:lang w:val="ru-RU"/>
        </w:rPr>
        <w:t xml:space="preserve">Юрманова С.А., </w:t>
      </w:r>
      <w:proofErr w:type="spellStart"/>
      <w:r w:rsidRPr="00644711">
        <w:rPr>
          <w:rFonts w:cs="Times New Roman"/>
          <w:sz w:val="28"/>
          <w:szCs w:val="28"/>
          <w:lang w:val="ru-RU"/>
        </w:rPr>
        <w:t>Балыхина</w:t>
      </w:r>
      <w:proofErr w:type="spellEnd"/>
      <w:r w:rsidRPr="00644711">
        <w:rPr>
          <w:rFonts w:cs="Times New Roman"/>
          <w:sz w:val="28"/>
          <w:szCs w:val="28"/>
          <w:lang w:val="ru-RU"/>
        </w:rPr>
        <w:t xml:space="preserve"> Т.М. Учебно-исследовательская деятельность: предпосылки появления метода // </w:t>
      </w:r>
      <w:proofErr w:type="spellStart"/>
      <w:r w:rsidRPr="00644711">
        <w:rPr>
          <w:rFonts w:cs="Times New Roman"/>
          <w:sz w:val="28"/>
          <w:szCs w:val="28"/>
          <w:lang w:val="ru-RU"/>
        </w:rPr>
        <w:t>Russian</w:t>
      </w:r>
      <w:proofErr w:type="spellEnd"/>
      <w:r w:rsidRPr="00644711">
        <w:rPr>
          <w:rFonts w:cs="Times New Roman"/>
          <w:sz w:val="28"/>
          <w:szCs w:val="28"/>
          <w:lang w:val="ru-RU"/>
        </w:rPr>
        <w:t xml:space="preserve"> </w:t>
      </w:r>
      <w:proofErr w:type="spellStart"/>
      <w:r w:rsidRPr="00644711">
        <w:rPr>
          <w:rFonts w:cs="Times New Roman"/>
          <w:sz w:val="28"/>
          <w:szCs w:val="28"/>
          <w:lang w:val="ru-RU"/>
        </w:rPr>
        <w:t>Linguistic</w:t>
      </w:r>
      <w:proofErr w:type="spellEnd"/>
      <w:r w:rsidRPr="00644711">
        <w:rPr>
          <w:rFonts w:cs="Times New Roman"/>
          <w:sz w:val="28"/>
          <w:szCs w:val="28"/>
          <w:lang w:val="ru-RU"/>
        </w:rPr>
        <w:t xml:space="preserve"> </w:t>
      </w:r>
      <w:proofErr w:type="spellStart"/>
      <w:r w:rsidRPr="00644711">
        <w:rPr>
          <w:rFonts w:cs="Times New Roman"/>
          <w:sz w:val="28"/>
          <w:szCs w:val="28"/>
          <w:lang w:val="ru-RU"/>
        </w:rPr>
        <w:t>Bulletin</w:t>
      </w:r>
      <w:proofErr w:type="spellEnd"/>
      <w:r w:rsidRPr="00644711">
        <w:rPr>
          <w:rFonts w:cs="Times New Roman"/>
          <w:sz w:val="28"/>
          <w:szCs w:val="28"/>
          <w:lang w:val="ru-RU"/>
        </w:rPr>
        <w:t>. 2015. № 4. C. 40–41.</w:t>
      </w:r>
    </w:p>
    <w:p w:rsidR="006802BB" w:rsidRPr="00644711" w:rsidRDefault="00EB15BD" w:rsidP="00A1203A">
      <w:pPr>
        <w:pStyle w:val="a3"/>
        <w:widowControl/>
        <w:numPr>
          <w:ilvl w:val="0"/>
          <w:numId w:val="5"/>
        </w:numPr>
        <w:tabs>
          <w:tab w:val="left" w:pos="438"/>
        </w:tabs>
        <w:spacing w:before="0" w:line="360" w:lineRule="auto"/>
        <w:ind w:left="0" w:firstLine="284"/>
        <w:jc w:val="both"/>
        <w:rPr>
          <w:rFonts w:cs="Times New Roman"/>
          <w:sz w:val="28"/>
          <w:szCs w:val="28"/>
          <w:lang w:val="ru-RU"/>
        </w:rPr>
      </w:pPr>
      <w:proofErr w:type="spellStart"/>
      <w:r w:rsidRPr="00644711">
        <w:rPr>
          <w:rFonts w:cs="Times New Roman"/>
          <w:sz w:val="28"/>
          <w:szCs w:val="28"/>
          <w:lang w:val="ru-RU"/>
        </w:rPr>
        <w:t>Грекова</w:t>
      </w:r>
      <w:proofErr w:type="spellEnd"/>
      <w:r w:rsidRPr="00644711">
        <w:rPr>
          <w:rFonts w:cs="Times New Roman"/>
          <w:sz w:val="28"/>
          <w:szCs w:val="28"/>
          <w:lang w:val="ru-RU"/>
        </w:rPr>
        <w:t xml:space="preserve"> О.К. Формирование профессиональной языковой личности иностранного филолога-русиста: говорящего, пишущего, читающего, слушающего // </w:t>
      </w:r>
      <w:proofErr w:type="spellStart"/>
      <w:r w:rsidRPr="00644711">
        <w:rPr>
          <w:rFonts w:cs="Times New Roman"/>
          <w:sz w:val="28"/>
          <w:szCs w:val="28"/>
          <w:lang w:val="ru-RU"/>
        </w:rPr>
        <w:t>Лингвориторическая</w:t>
      </w:r>
      <w:proofErr w:type="spellEnd"/>
      <w:r w:rsidRPr="00644711">
        <w:rPr>
          <w:rFonts w:cs="Times New Roman"/>
          <w:sz w:val="28"/>
          <w:szCs w:val="28"/>
          <w:lang w:val="ru-RU"/>
        </w:rPr>
        <w:t xml:space="preserve"> парадигма: теоретические и прикладные аспекты. 2017. Т. 22, № 1. С. 65–69.</w:t>
      </w:r>
    </w:p>
    <w:p w:rsidR="006802BB" w:rsidRPr="00644711" w:rsidRDefault="00EB15BD" w:rsidP="00A1203A">
      <w:pPr>
        <w:pStyle w:val="a3"/>
        <w:widowControl/>
        <w:numPr>
          <w:ilvl w:val="0"/>
          <w:numId w:val="5"/>
        </w:numPr>
        <w:tabs>
          <w:tab w:val="left" w:pos="438"/>
        </w:tabs>
        <w:spacing w:before="0" w:line="360" w:lineRule="auto"/>
        <w:ind w:left="0" w:firstLine="284"/>
        <w:jc w:val="both"/>
        <w:rPr>
          <w:rFonts w:cs="Times New Roman"/>
          <w:i/>
          <w:sz w:val="28"/>
          <w:szCs w:val="28"/>
          <w:lang w:val="ru-RU"/>
        </w:rPr>
      </w:pPr>
      <w:proofErr w:type="spellStart"/>
      <w:r w:rsidRPr="00644711">
        <w:rPr>
          <w:rFonts w:cs="Times New Roman"/>
          <w:sz w:val="28"/>
          <w:szCs w:val="28"/>
          <w:lang w:val="ru-RU"/>
        </w:rPr>
        <w:t>Грекова</w:t>
      </w:r>
      <w:proofErr w:type="spellEnd"/>
      <w:r w:rsidRPr="00644711">
        <w:rPr>
          <w:rFonts w:cs="Times New Roman"/>
          <w:sz w:val="28"/>
          <w:szCs w:val="28"/>
          <w:lang w:val="ru-RU"/>
        </w:rPr>
        <w:t xml:space="preserve"> О.К. Смыслы и отношения, выражаемые структурой только простого предложения // Русский синтаксис: от конструкций к функционированию: сб. материалов </w:t>
      </w:r>
      <w:proofErr w:type="spellStart"/>
      <w:r w:rsidRPr="00644711">
        <w:rPr>
          <w:rFonts w:cs="Times New Roman"/>
          <w:sz w:val="28"/>
          <w:szCs w:val="28"/>
          <w:lang w:val="ru-RU"/>
        </w:rPr>
        <w:t>междунар</w:t>
      </w:r>
      <w:proofErr w:type="spellEnd"/>
      <w:r w:rsidRPr="00644711">
        <w:rPr>
          <w:rFonts w:cs="Times New Roman"/>
          <w:sz w:val="28"/>
          <w:szCs w:val="28"/>
          <w:lang w:val="ru-RU"/>
        </w:rPr>
        <w:t xml:space="preserve">. </w:t>
      </w:r>
      <w:proofErr w:type="spellStart"/>
      <w:r w:rsidRPr="00644711">
        <w:rPr>
          <w:rFonts w:cs="Times New Roman"/>
          <w:sz w:val="28"/>
          <w:szCs w:val="28"/>
          <w:lang w:val="ru-RU"/>
        </w:rPr>
        <w:t>конф</w:t>
      </w:r>
      <w:proofErr w:type="spellEnd"/>
      <w:r w:rsidRPr="00644711">
        <w:rPr>
          <w:rFonts w:cs="Times New Roman"/>
          <w:sz w:val="28"/>
          <w:szCs w:val="28"/>
          <w:lang w:val="ru-RU"/>
        </w:rPr>
        <w:t xml:space="preserve">. 11–13 октября 2021, Дальневосточный федеральный университет. Владивосток: Изд-во </w:t>
      </w:r>
      <w:proofErr w:type="spellStart"/>
      <w:r w:rsidRPr="00644711">
        <w:rPr>
          <w:rFonts w:cs="Times New Roman"/>
          <w:sz w:val="28"/>
          <w:szCs w:val="28"/>
          <w:lang w:val="ru-RU"/>
        </w:rPr>
        <w:t>Дальневост</w:t>
      </w:r>
      <w:proofErr w:type="spellEnd"/>
      <w:r w:rsidRPr="00644711">
        <w:rPr>
          <w:rFonts w:cs="Times New Roman"/>
          <w:sz w:val="28"/>
          <w:szCs w:val="28"/>
          <w:lang w:val="ru-RU"/>
        </w:rPr>
        <w:t xml:space="preserve">. </w:t>
      </w:r>
      <w:proofErr w:type="spellStart"/>
      <w:r w:rsidRPr="00644711">
        <w:rPr>
          <w:rFonts w:cs="Times New Roman"/>
          <w:sz w:val="28"/>
          <w:szCs w:val="28"/>
          <w:lang w:val="ru-RU"/>
        </w:rPr>
        <w:t>фед</w:t>
      </w:r>
      <w:proofErr w:type="spellEnd"/>
      <w:r w:rsidRPr="00644711">
        <w:rPr>
          <w:rFonts w:cs="Times New Roman"/>
          <w:sz w:val="28"/>
          <w:szCs w:val="28"/>
          <w:lang w:val="ru-RU"/>
        </w:rPr>
        <w:t>. ун-та, 2021. С. 45–47.</w:t>
      </w:r>
      <w:r w:rsidR="001B34C9" w:rsidRPr="00644711">
        <w:rPr>
          <w:rFonts w:cs="Times New Roman"/>
          <w:sz w:val="28"/>
          <w:szCs w:val="28"/>
          <w:lang w:val="ru-RU"/>
        </w:rPr>
        <w:t xml:space="preserve"> </w:t>
      </w:r>
    </w:p>
    <w:p w:rsidR="006802BB" w:rsidRPr="00644711" w:rsidRDefault="00EB15BD" w:rsidP="00A1203A">
      <w:pPr>
        <w:pStyle w:val="a3"/>
        <w:widowControl/>
        <w:numPr>
          <w:ilvl w:val="0"/>
          <w:numId w:val="5"/>
        </w:numPr>
        <w:tabs>
          <w:tab w:val="left" w:pos="438"/>
        </w:tabs>
        <w:spacing w:before="0" w:line="360" w:lineRule="auto"/>
        <w:ind w:left="0" w:firstLine="284"/>
        <w:jc w:val="both"/>
        <w:rPr>
          <w:rFonts w:cs="Times New Roman"/>
          <w:sz w:val="28"/>
          <w:szCs w:val="28"/>
          <w:lang w:val="ru-RU"/>
        </w:rPr>
      </w:pPr>
      <w:r w:rsidRPr="00644711">
        <w:rPr>
          <w:rFonts w:cs="Times New Roman"/>
          <w:sz w:val="28"/>
          <w:szCs w:val="28"/>
          <w:lang w:val="ru-RU"/>
        </w:rPr>
        <w:t xml:space="preserve">Книга о грамматике. Материалы к курсу «Русский язык как иностранный» / О.А. </w:t>
      </w:r>
      <w:proofErr w:type="spellStart"/>
      <w:r w:rsidRPr="00644711">
        <w:rPr>
          <w:rFonts w:cs="Times New Roman"/>
          <w:sz w:val="28"/>
          <w:szCs w:val="28"/>
          <w:lang w:val="ru-RU"/>
        </w:rPr>
        <w:t>Артёмова</w:t>
      </w:r>
      <w:proofErr w:type="spellEnd"/>
      <w:r w:rsidRPr="00644711">
        <w:rPr>
          <w:rFonts w:cs="Times New Roman"/>
          <w:sz w:val="28"/>
          <w:szCs w:val="28"/>
          <w:lang w:val="ru-RU"/>
        </w:rPr>
        <w:t xml:space="preserve">, А.В. Величко, О.К. </w:t>
      </w:r>
      <w:proofErr w:type="spellStart"/>
      <w:r w:rsidRPr="00644711">
        <w:rPr>
          <w:rFonts w:cs="Times New Roman"/>
          <w:sz w:val="28"/>
          <w:szCs w:val="28"/>
          <w:lang w:val="ru-RU"/>
        </w:rPr>
        <w:t>Грекова</w:t>
      </w:r>
      <w:proofErr w:type="spellEnd"/>
      <w:r w:rsidRPr="00644711">
        <w:rPr>
          <w:rFonts w:cs="Times New Roman"/>
          <w:sz w:val="28"/>
          <w:szCs w:val="28"/>
          <w:lang w:val="ru-RU"/>
        </w:rPr>
        <w:t xml:space="preserve"> и др.; под ред. А. В. Величко: в 2 т. М.: Изд-во </w:t>
      </w:r>
      <w:proofErr w:type="spellStart"/>
      <w:r w:rsidRPr="00644711">
        <w:rPr>
          <w:rFonts w:cs="Times New Roman"/>
          <w:sz w:val="28"/>
          <w:szCs w:val="28"/>
          <w:lang w:val="ru-RU"/>
        </w:rPr>
        <w:t>Мос</w:t>
      </w:r>
      <w:proofErr w:type="spellEnd"/>
      <w:r w:rsidRPr="00644711">
        <w:rPr>
          <w:rFonts w:cs="Times New Roman"/>
          <w:sz w:val="28"/>
          <w:szCs w:val="28"/>
          <w:lang w:val="ru-RU"/>
        </w:rPr>
        <w:t>. ун-та, 2004. Т. II. 688 с.</w:t>
      </w:r>
    </w:p>
    <w:p w:rsidR="006802BB" w:rsidRPr="00644711" w:rsidRDefault="00EB15BD" w:rsidP="00A1203A">
      <w:pPr>
        <w:pStyle w:val="a3"/>
        <w:widowControl/>
        <w:numPr>
          <w:ilvl w:val="0"/>
          <w:numId w:val="5"/>
        </w:numPr>
        <w:tabs>
          <w:tab w:val="left" w:pos="438"/>
        </w:tabs>
        <w:spacing w:before="0" w:line="360" w:lineRule="auto"/>
        <w:ind w:left="0" w:firstLine="284"/>
        <w:jc w:val="both"/>
        <w:rPr>
          <w:rFonts w:cs="Times New Roman"/>
          <w:sz w:val="28"/>
          <w:szCs w:val="28"/>
          <w:lang w:val="ru-RU"/>
        </w:rPr>
      </w:pPr>
      <w:r w:rsidRPr="00644711">
        <w:rPr>
          <w:rFonts w:cs="Times New Roman"/>
          <w:sz w:val="28"/>
          <w:szCs w:val="28"/>
          <w:lang w:val="ru-RU"/>
        </w:rPr>
        <w:t xml:space="preserve">Синтаксис современного русского языка: практическое пособие для иностранных учащихся филологических факультетов. Комментарии и упражнения / Л.Л. </w:t>
      </w:r>
      <w:proofErr w:type="spellStart"/>
      <w:r w:rsidRPr="00644711">
        <w:rPr>
          <w:rFonts w:cs="Times New Roman"/>
          <w:sz w:val="28"/>
          <w:szCs w:val="28"/>
          <w:lang w:val="ru-RU"/>
        </w:rPr>
        <w:t>Бабалова</w:t>
      </w:r>
      <w:proofErr w:type="spellEnd"/>
      <w:r w:rsidRPr="00644711">
        <w:rPr>
          <w:rFonts w:cs="Times New Roman"/>
          <w:sz w:val="28"/>
          <w:szCs w:val="28"/>
          <w:lang w:val="ru-RU"/>
        </w:rPr>
        <w:t xml:space="preserve">, Л.Н. Булгакова, А.В. Величко, О. К. </w:t>
      </w:r>
      <w:proofErr w:type="spellStart"/>
      <w:r w:rsidRPr="00644711">
        <w:rPr>
          <w:rFonts w:cs="Times New Roman"/>
          <w:sz w:val="28"/>
          <w:szCs w:val="28"/>
          <w:lang w:val="ru-RU"/>
        </w:rPr>
        <w:t>Грекова</w:t>
      </w:r>
      <w:proofErr w:type="spellEnd"/>
      <w:r w:rsidRPr="00644711">
        <w:rPr>
          <w:rFonts w:cs="Times New Roman"/>
          <w:sz w:val="28"/>
          <w:szCs w:val="28"/>
          <w:lang w:val="ru-RU"/>
        </w:rPr>
        <w:t xml:space="preserve"> и др.; под ред. А. В. Величко. </w:t>
      </w:r>
      <w:proofErr w:type="gramStart"/>
      <w:r w:rsidRPr="00644711">
        <w:rPr>
          <w:rFonts w:cs="Times New Roman"/>
          <w:sz w:val="28"/>
          <w:szCs w:val="28"/>
          <w:lang w:val="ru-RU"/>
        </w:rPr>
        <w:t>СПб.:</w:t>
      </w:r>
      <w:proofErr w:type="gramEnd"/>
      <w:r w:rsidRPr="00644711">
        <w:rPr>
          <w:rFonts w:cs="Times New Roman"/>
          <w:sz w:val="28"/>
          <w:szCs w:val="28"/>
          <w:lang w:val="ru-RU"/>
        </w:rPr>
        <w:t xml:space="preserve"> Златоуст, 2015. 248 с.</w:t>
      </w:r>
    </w:p>
    <w:p w:rsidR="006802BB" w:rsidRPr="00644711" w:rsidRDefault="00EB15BD" w:rsidP="00A1203A">
      <w:pPr>
        <w:pStyle w:val="a3"/>
        <w:widowControl/>
        <w:numPr>
          <w:ilvl w:val="0"/>
          <w:numId w:val="5"/>
        </w:numPr>
        <w:tabs>
          <w:tab w:val="left" w:pos="438"/>
        </w:tabs>
        <w:spacing w:before="0" w:line="360" w:lineRule="auto"/>
        <w:ind w:left="0" w:firstLine="284"/>
        <w:jc w:val="both"/>
        <w:rPr>
          <w:rFonts w:cs="Times New Roman"/>
          <w:sz w:val="28"/>
          <w:szCs w:val="28"/>
          <w:lang w:val="ru-RU"/>
        </w:rPr>
      </w:pPr>
      <w:r w:rsidRPr="00644711">
        <w:rPr>
          <w:rFonts w:cs="Times New Roman"/>
          <w:sz w:val="28"/>
          <w:szCs w:val="28"/>
          <w:lang w:val="ru-RU"/>
        </w:rPr>
        <w:t>Кобозева И. М. Сопоставительная лингвистика текста // Вестник Московского университета. Серия 9: Филология. 2022. № 6. С. 9–18.</w:t>
      </w:r>
    </w:p>
    <w:p w:rsidR="006802BB" w:rsidRPr="00644711" w:rsidRDefault="00EB15BD" w:rsidP="00A1203A">
      <w:pPr>
        <w:pStyle w:val="a3"/>
        <w:widowControl/>
        <w:numPr>
          <w:ilvl w:val="0"/>
          <w:numId w:val="5"/>
        </w:numPr>
        <w:tabs>
          <w:tab w:val="left" w:pos="438"/>
        </w:tabs>
        <w:spacing w:before="0" w:line="360" w:lineRule="auto"/>
        <w:ind w:left="0" w:firstLine="284"/>
        <w:rPr>
          <w:rFonts w:cs="Times New Roman"/>
          <w:sz w:val="28"/>
          <w:szCs w:val="28"/>
          <w:lang w:val="ru-RU"/>
        </w:rPr>
      </w:pPr>
      <w:r w:rsidRPr="00644711">
        <w:rPr>
          <w:rFonts w:cs="Times New Roman"/>
          <w:sz w:val="28"/>
          <w:szCs w:val="28"/>
          <w:lang w:val="ru-RU"/>
        </w:rPr>
        <w:t>Арутюнова Н. Д. Предложение и его смысл. М.: Наука, 1976. 281 с.</w:t>
      </w:r>
    </w:p>
    <w:p w:rsidR="006802BB" w:rsidRPr="00644711" w:rsidRDefault="00EB15BD" w:rsidP="00A1203A">
      <w:pPr>
        <w:pStyle w:val="a3"/>
        <w:widowControl/>
        <w:spacing w:before="0" w:line="360" w:lineRule="auto"/>
        <w:ind w:left="0" w:firstLine="284"/>
        <w:rPr>
          <w:rFonts w:cs="Times New Roman"/>
          <w:sz w:val="28"/>
          <w:szCs w:val="28"/>
          <w:lang w:val="ru-RU"/>
        </w:rPr>
      </w:pPr>
      <w:r w:rsidRPr="00644711">
        <w:rPr>
          <w:rFonts w:cs="Times New Roman"/>
          <w:sz w:val="28"/>
          <w:szCs w:val="28"/>
          <w:lang w:val="ru-RU"/>
        </w:rPr>
        <w:t>15. Арутюнова Н. Д. Типы языковых значений. М.: Наука, 1988. 339 с.</w:t>
      </w:r>
    </w:p>
    <w:p w:rsidR="006802BB" w:rsidRPr="00644711" w:rsidRDefault="00EB15BD" w:rsidP="00A1203A">
      <w:pPr>
        <w:pStyle w:val="a3"/>
        <w:widowControl/>
        <w:spacing w:before="0" w:line="360" w:lineRule="auto"/>
        <w:ind w:left="0" w:firstLine="284"/>
        <w:jc w:val="both"/>
        <w:rPr>
          <w:rFonts w:cs="Times New Roman"/>
          <w:sz w:val="28"/>
          <w:szCs w:val="28"/>
          <w:lang w:val="ru-RU"/>
        </w:rPr>
      </w:pPr>
      <w:r w:rsidRPr="00644711">
        <w:rPr>
          <w:rFonts w:cs="Times New Roman"/>
          <w:sz w:val="28"/>
          <w:szCs w:val="28"/>
          <w:lang w:val="ru-RU"/>
        </w:rPr>
        <w:lastRenderedPageBreak/>
        <w:t>16. Коммуникативный</w:t>
      </w:r>
      <w:r w:rsidR="001B34C9" w:rsidRPr="00644711">
        <w:rPr>
          <w:rFonts w:cs="Times New Roman"/>
          <w:sz w:val="28"/>
          <w:szCs w:val="28"/>
          <w:lang w:val="ru-RU"/>
        </w:rPr>
        <w:t xml:space="preserve"> </w:t>
      </w:r>
      <w:r w:rsidRPr="00644711">
        <w:rPr>
          <w:rFonts w:cs="Times New Roman"/>
          <w:sz w:val="28"/>
          <w:szCs w:val="28"/>
          <w:lang w:val="ru-RU"/>
        </w:rPr>
        <w:t>синтаксис</w:t>
      </w:r>
      <w:r w:rsidR="001B34C9" w:rsidRPr="00644711">
        <w:rPr>
          <w:rFonts w:cs="Times New Roman"/>
          <w:sz w:val="28"/>
          <w:szCs w:val="28"/>
          <w:lang w:val="ru-RU"/>
        </w:rPr>
        <w:t xml:space="preserve"> </w:t>
      </w:r>
      <w:r w:rsidRPr="00644711">
        <w:rPr>
          <w:rFonts w:cs="Times New Roman"/>
          <w:sz w:val="28"/>
          <w:szCs w:val="28"/>
          <w:lang w:val="ru-RU"/>
        </w:rPr>
        <w:t>русского</w:t>
      </w:r>
      <w:r w:rsidR="001B34C9" w:rsidRPr="00644711">
        <w:rPr>
          <w:rFonts w:cs="Times New Roman"/>
          <w:sz w:val="28"/>
          <w:szCs w:val="28"/>
          <w:lang w:val="ru-RU"/>
        </w:rPr>
        <w:t xml:space="preserve"> </w:t>
      </w:r>
      <w:r w:rsidRPr="00644711">
        <w:rPr>
          <w:rFonts w:cs="Times New Roman"/>
          <w:sz w:val="28"/>
          <w:szCs w:val="28"/>
          <w:lang w:val="ru-RU"/>
        </w:rPr>
        <w:t>языка:</w:t>
      </w:r>
      <w:r w:rsidR="001B34C9" w:rsidRPr="00644711">
        <w:rPr>
          <w:rFonts w:cs="Times New Roman"/>
          <w:sz w:val="28"/>
          <w:szCs w:val="28"/>
          <w:lang w:val="ru-RU"/>
        </w:rPr>
        <w:t xml:space="preserve"> </w:t>
      </w:r>
      <w:r w:rsidRPr="00644711">
        <w:rPr>
          <w:rFonts w:cs="Times New Roman"/>
          <w:sz w:val="28"/>
          <w:szCs w:val="28"/>
          <w:lang w:val="ru-RU"/>
        </w:rPr>
        <w:t>учебное</w:t>
      </w:r>
      <w:r w:rsidR="001B34C9" w:rsidRPr="00644711">
        <w:rPr>
          <w:rFonts w:cs="Times New Roman"/>
          <w:sz w:val="28"/>
          <w:szCs w:val="28"/>
          <w:lang w:val="ru-RU"/>
        </w:rPr>
        <w:t xml:space="preserve"> </w:t>
      </w:r>
      <w:r w:rsidRPr="00644711">
        <w:rPr>
          <w:rFonts w:cs="Times New Roman"/>
          <w:sz w:val="28"/>
          <w:szCs w:val="28"/>
          <w:lang w:val="ru-RU"/>
        </w:rPr>
        <w:t>пособие</w:t>
      </w:r>
      <w:r w:rsidR="001B34C9" w:rsidRPr="00644711">
        <w:rPr>
          <w:rFonts w:cs="Times New Roman"/>
          <w:sz w:val="28"/>
          <w:szCs w:val="28"/>
          <w:lang w:val="ru-RU"/>
        </w:rPr>
        <w:t xml:space="preserve"> </w:t>
      </w:r>
      <w:r w:rsidRPr="00644711">
        <w:rPr>
          <w:rFonts w:cs="Times New Roman"/>
          <w:sz w:val="28"/>
          <w:szCs w:val="28"/>
          <w:lang w:val="ru-RU"/>
        </w:rPr>
        <w:t>для</w:t>
      </w:r>
      <w:r w:rsidR="001B34C9" w:rsidRPr="00644711">
        <w:rPr>
          <w:rFonts w:cs="Times New Roman"/>
          <w:sz w:val="28"/>
          <w:szCs w:val="28"/>
          <w:lang w:val="ru-RU"/>
        </w:rPr>
        <w:t xml:space="preserve"> </w:t>
      </w:r>
      <w:r w:rsidRPr="00644711">
        <w:rPr>
          <w:rFonts w:cs="Times New Roman"/>
          <w:sz w:val="28"/>
          <w:szCs w:val="28"/>
          <w:lang w:val="ru-RU"/>
        </w:rPr>
        <w:t>иностранных</w:t>
      </w:r>
      <w:r w:rsidR="001B34C9" w:rsidRPr="00644711">
        <w:rPr>
          <w:rFonts w:cs="Times New Roman"/>
          <w:sz w:val="28"/>
          <w:szCs w:val="28"/>
          <w:lang w:val="ru-RU"/>
        </w:rPr>
        <w:t xml:space="preserve"> </w:t>
      </w:r>
      <w:r w:rsidRPr="00644711">
        <w:rPr>
          <w:rFonts w:cs="Times New Roman"/>
          <w:sz w:val="28"/>
          <w:szCs w:val="28"/>
          <w:lang w:val="ru-RU"/>
        </w:rPr>
        <w:t>магистрантов-лингвистов</w:t>
      </w:r>
      <w:r w:rsidR="001B34C9" w:rsidRPr="00644711">
        <w:rPr>
          <w:rFonts w:cs="Times New Roman"/>
          <w:sz w:val="28"/>
          <w:szCs w:val="28"/>
          <w:lang w:val="ru-RU"/>
        </w:rPr>
        <w:t xml:space="preserve"> </w:t>
      </w:r>
      <w:r w:rsidRPr="00644711">
        <w:rPr>
          <w:rFonts w:cs="Times New Roman"/>
          <w:sz w:val="28"/>
          <w:szCs w:val="28"/>
          <w:lang w:val="ru-RU"/>
        </w:rPr>
        <w:t>/ Н.В. </w:t>
      </w:r>
      <w:proofErr w:type="spellStart"/>
      <w:r w:rsidRPr="00644711">
        <w:rPr>
          <w:rFonts w:cs="Times New Roman"/>
          <w:sz w:val="28"/>
          <w:szCs w:val="28"/>
          <w:lang w:val="ru-RU"/>
        </w:rPr>
        <w:t>Баландина</w:t>
      </w:r>
      <w:proofErr w:type="spellEnd"/>
      <w:r w:rsidRPr="00644711">
        <w:rPr>
          <w:rFonts w:cs="Times New Roman"/>
          <w:sz w:val="28"/>
          <w:szCs w:val="28"/>
          <w:lang w:val="ru-RU"/>
        </w:rPr>
        <w:t xml:space="preserve">, О.К. </w:t>
      </w:r>
      <w:proofErr w:type="spellStart"/>
      <w:r w:rsidRPr="00644711">
        <w:rPr>
          <w:rFonts w:cs="Times New Roman"/>
          <w:sz w:val="28"/>
          <w:szCs w:val="28"/>
          <w:lang w:val="ru-RU"/>
        </w:rPr>
        <w:t>Грекова</w:t>
      </w:r>
      <w:proofErr w:type="spellEnd"/>
      <w:r w:rsidRPr="00644711">
        <w:rPr>
          <w:rFonts w:cs="Times New Roman"/>
          <w:sz w:val="28"/>
          <w:szCs w:val="28"/>
          <w:lang w:val="ru-RU"/>
        </w:rPr>
        <w:t xml:space="preserve">, С.В. </w:t>
      </w:r>
      <w:proofErr w:type="spellStart"/>
      <w:r w:rsidRPr="00644711">
        <w:rPr>
          <w:rFonts w:cs="Times New Roman"/>
          <w:sz w:val="28"/>
          <w:szCs w:val="28"/>
          <w:lang w:val="ru-RU"/>
        </w:rPr>
        <w:t>Киржанова</w:t>
      </w:r>
      <w:proofErr w:type="spellEnd"/>
      <w:r w:rsidRPr="00644711">
        <w:rPr>
          <w:rFonts w:cs="Times New Roman"/>
          <w:sz w:val="28"/>
          <w:szCs w:val="28"/>
          <w:lang w:val="ru-RU"/>
        </w:rPr>
        <w:t xml:space="preserve">, Л.В. Красильникова, Е.А. Кузьминова и др.; под ред. О.К. </w:t>
      </w:r>
      <w:proofErr w:type="spellStart"/>
      <w:r w:rsidRPr="00644711">
        <w:rPr>
          <w:rFonts w:cs="Times New Roman"/>
          <w:sz w:val="28"/>
          <w:szCs w:val="28"/>
          <w:lang w:val="ru-RU"/>
        </w:rPr>
        <w:t>Грековой</w:t>
      </w:r>
      <w:proofErr w:type="spellEnd"/>
      <w:r w:rsidRPr="00644711">
        <w:rPr>
          <w:rFonts w:cs="Times New Roman"/>
          <w:sz w:val="28"/>
          <w:szCs w:val="28"/>
          <w:lang w:val="ru-RU"/>
        </w:rPr>
        <w:t>, Л.В. Красильниковой, И.В. Одинцовой. М.: МАКС Пресс, 2017. 334 с.</w:t>
      </w:r>
    </w:p>
    <w:p w:rsidR="006802BB" w:rsidRPr="00644711" w:rsidRDefault="00EB15BD" w:rsidP="00A1203A">
      <w:pPr>
        <w:pStyle w:val="a3"/>
        <w:widowControl/>
        <w:spacing w:before="0" w:line="360" w:lineRule="auto"/>
        <w:ind w:left="0" w:firstLine="284"/>
        <w:jc w:val="both"/>
        <w:rPr>
          <w:rFonts w:cs="Times New Roman"/>
          <w:sz w:val="28"/>
          <w:szCs w:val="28"/>
          <w:lang w:val="ru-RU"/>
        </w:rPr>
      </w:pPr>
      <w:r w:rsidRPr="00644711">
        <w:rPr>
          <w:rFonts w:cs="Times New Roman"/>
          <w:sz w:val="28"/>
          <w:szCs w:val="28"/>
          <w:lang w:val="ru-RU"/>
        </w:rPr>
        <w:t xml:space="preserve">17. </w:t>
      </w:r>
      <w:proofErr w:type="spellStart"/>
      <w:r w:rsidRPr="00644711">
        <w:rPr>
          <w:rFonts w:cs="Times New Roman"/>
          <w:sz w:val="28"/>
          <w:szCs w:val="28"/>
          <w:lang w:val="ru-RU"/>
        </w:rPr>
        <w:t>Грекова</w:t>
      </w:r>
      <w:proofErr w:type="spellEnd"/>
      <w:r w:rsidRPr="00644711">
        <w:rPr>
          <w:rFonts w:cs="Times New Roman"/>
          <w:sz w:val="28"/>
          <w:szCs w:val="28"/>
          <w:lang w:val="ru-RU"/>
        </w:rPr>
        <w:t xml:space="preserve"> О.К. Логический ракурс синтаксиса РКИ // Вестник Московского университета. Серия 9: Филология. 2017. № 5. С. 123–131.</w:t>
      </w:r>
    </w:p>
    <w:p w:rsidR="006802BB" w:rsidRPr="00644711" w:rsidRDefault="00EB15BD" w:rsidP="00A1203A">
      <w:pPr>
        <w:pStyle w:val="a3"/>
        <w:widowControl/>
        <w:numPr>
          <w:ilvl w:val="0"/>
          <w:numId w:val="4"/>
        </w:numPr>
        <w:tabs>
          <w:tab w:val="left" w:pos="438"/>
        </w:tabs>
        <w:spacing w:before="0" w:line="360" w:lineRule="auto"/>
        <w:ind w:left="0" w:firstLine="284"/>
        <w:jc w:val="both"/>
        <w:rPr>
          <w:rFonts w:cs="Times New Roman"/>
          <w:sz w:val="28"/>
          <w:szCs w:val="28"/>
          <w:lang w:val="ru-RU"/>
        </w:rPr>
      </w:pPr>
      <w:proofErr w:type="spellStart"/>
      <w:r w:rsidRPr="00644711">
        <w:rPr>
          <w:rFonts w:cs="Times New Roman"/>
          <w:sz w:val="28"/>
          <w:szCs w:val="28"/>
          <w:lang w:val="ru-RU"/>
        </w:rPr>
        <w:t>Чернейко</w:t>
      </w:r>
      <w:proofErr w:type="spellEnd"/>
      <w:r w:rsidRPr="00644711">
        <w:rPr>
          <w:rFonts w:cs="Times New Roman"/>
          <w:sz w:val="28"/>
          <w:szCs w:val="28"/>
          <w:lang w:val="ru-RU"/>
        </w:rPr>
        <w:t xml:space="preserve"> Л. О. Асимметричный языковой знак в речи: к вопросу о взаимодействии смыслов в разных условиях их реализации // Вестник Московского университета. Серия 9: Филология. 2012. № 2. С. 7–41.</w:t>
      </w:r>
    </w:p>
    <w:p w:rsidR="006802BB" w:rsidRPr="00644711" w:rsidRDefault="00EB15BD" w:rsidP="00A1203A">
      <w:pPr>
        <w:pStyle w:val="a3"/>
        <w:widowControl/>
        <w:numPr>
          <w:ilvl w:val="0"/>
          <w:numId w:val="4"/>
        </w:numPr>
        <w:tabs>
          <w:tab w:val="left" w:pos="438"/>
        </w:tabs>
        <w:spacing w:before="0" w:line="360" w:lineRule="auto"/>
        <w:ind w:left="0" w:firstLine="284"/>
        <w:rPr>
          <w:rFonts w:cs="Times New Roman"/>
          <w:sz w:val="28"/>
          <w:szCs w:val="28"/>
          <w:lang w:val="ru-RU"/>
        </w:rPr>
      </w:pPr>
      <w:proofErr w:type="spellStart"/>
      <w:r w:rsidRPr="00644711">
        <w:rPr>
          <w:rFonts w:cs="Times New Roman"/>
          <w:sz w:val="28"/>
          <w:szCs w:val="28"/>
          <w:lang w:val="ru-RU"/>
        </w:rPr>
        <w:t>Грекова</w:t>
      </w:r>
      <w:proofErr w:type="spellEnd"/>
      <w:r w:rsidRPr="00644711">
        <w:rPr>
          <w:rFonts w:cs="Times New Roman"/>
          <w:sz w:val="28"/>
          <w:szCs w:val="28"/>
          <w:lang w:val="ru-RU"/>
        </w:rPr>
        <w:t xml:space="preserve"> О. К., Кузьминова Е. А. Обсуждаем, пишем диссертацию и автореферат. М.: Флинта – Наука, 2020. 293 с.</w:t>
      </w:r>
    </w:p>
    <w:p w:rsidR="006802BB" w:rsidRPr="00644711" w:rsidRDefault="00EB15BD" w:rsidP="00A1203A">
      <w:pPr>
        <w:pStyle w:val="a3"/>
        <w:widowControl/>
        <w:numPr>
          <w:ilvl w:val="0"/>
          <w:numId w:val="4"/>
        </w:numPr>
        <w:tabs>
          <w:tab w:val="left" w:pos="438"/>
        </w:tabs>
        <w:spacing w:before="0" w:line="360" w:lineRule="auto"/>
        <w:ind w:left="0" w:firstLine="284"/>
        <w:jc w:val="both"/>
        <w:rPr>
          <w:rFonts w:cs="Times New Roman"/>
          <w:sz w:val="28"/>
          <w:szCs w:val="28"/>
          <w:lang w:val="ru-RU"/>
        </w:rPr>
      </w:pPr>
      <w:r w:rsidRPr="00644711">
        <w:rPr>
          <w:rFonts w:cs="Times New Roman"/>
          <w:sz w:val="28"/>
          <w:szCs w:val="28"/>
          <w:lang w:val="ru-RU"/>
        </w:rPr>
        <w:t xml:space="preserve">Белый В. В. Структурная и семантическая характеристика терминов в современном русском языке (на материале лингвистической терминологии): </w:t>
      </w:r>
      <w:proofErr w:type="spellStart"/>
      <w:r w:rsidRPr="00644711">
        <w:rPr>
          <w:rFonts w:cs="Times New Roman"/>
          <w:sz w:val="28"/>
          <w:szCs w:val="28"/>
          <w:lang w:val="ru-RU"/>
        </w:rPr>
        <w:t>дис</w:t>
      </w:r>
      <w:proofErr w:type="spellEnd"/>
      <w:r w:rsidRPr="00644711">
        <w:rPr>
          <w:rFonts w:cs="Times New Roman"/>
          <w:sz w:val="28"/>
          <w:szCs w:val="28"/>
          <w:lang w:val="ru-RU"/>
        </w:rPr>
        <w:t xml:space="preserve">. … канд. </w:t>
      </w:r>
      <w:proofErr w:type="spellStart"/>
      <w:r w:rsidRPr="00644711">
        <w:rPr>
          <w:rFonts w:cs="Times New Roman"/>
          <w:sz w:val="28"/>
          <w:szCs w:val="28"/>
          <w:lang w:val="ru-RU"/>
        </w:rPr>
        <w:t>филол</w:t>
      </w:r>
      <w:proofErr w:type="spellEnd"/>
      <w:r w:rsidRPr="00644711">
        <w:rPr>
          <w:rFonts w:cs="Times New Roman"/>
          <w:sz w:val="28"/>
          <w:szCs w:val="28"/>
          <w:lang w:val="ru-RU"/>
        </w:rPr>
        <w:t>. наук. М., 1982. С. 1–15.</w:t>
      </w:r>
    </w:p>
    <w:p w:rsidR="00EB15BD" w:rsidRPr="00644711" w:rsidRDefault="00EB15BD" w:rsidP="00A1203A">
      <w:pPr>
        <w:pStyle w:val="2"/>
        <w:widowControl/>
        <w:spacing w:line="360" w:lineRule="auto"/>
        <w:ind w:left="0"/>
        <w:jc w:val="center"/>
        <w:rPr>
          <w:rFonts w:cs="Times New Roman"/>
          <w:sz w:val="28"/>
          <w:szCs w:val="28"/>
          <w:lang w:val="ru-RU"/>
        </w:rPr>
      </w:pPr>
    </w:p>
    <w:p w:rsidR="006802BB" w:rsidRPr="00644711" w:rsidRDefault="00EB15BD" w:rsidP="00A1203A">
      <w:pPr>
        <w:pStyle w:val="2"/>
        <w:widowControl/>
        <w:spacing w:line="360" w:lineRule="auto"/>
        <w:ind w:left="0"/>
        <w:jc w:val="center"/>
        <w:rPr>
          <w:rFonts w:cs="Times New Roman"/>
          <w:sz w:val="28"/>
          <w:szCs w:val="28"/>
          <w:lang w:val="ru-RU"/>
        </w:rPr>
      </w:pPr>
      <w:proofErr w:type="spellStart"/>
      <w:r w:rsidRPr="00644711">
        <w:rPr>
          <w:rFonts w:cs="Times New Roman"/>
          <w:sz w:val="28"/>
          <w:szCs w:val="28"/>
          <w:lang w:val="ru-RU"/>
        </w:rPr>
        <w:t>References</w:t>
      </w:r>
      <w:proofErr w:type="spellEnd"/>
    </w:p>
    <w:p w:rsidR="00EB15BD" w:rsidRPr="00644711" w:rsidRDefault="00EB15BD" w:rsidP="00A1203A">
      <w:pPr>
        <w:pStyle w:val="2"/>
        <w:widowControl/>
        <w:spacing w:line="360" w:lineRule="auto"/>
        <w:ind w:left="0"/>
        <w:jc w:val="center"/>
        <w:rPr>
          <w:rFonts w:eastAsia="Arial Narrow" w:cs="Times New Roman"/>
          <w:b w:val="0"/>
          <w:bCs w:val="0"/>
          <w:sz w:val="28"/>
          <w:szCs w:val="28"/>
          <w:lang w:val="ru-RU"/>
        </w:rPr>
      </w:pPr>
    </w:p>
    <w:p w:rsidR="006802BB" w:rsidRPr="00644711" w:rsidRDefault="00EB15BD" w:rsidP="00A1203A">
      <w:pPr>
        <w:pStyle w:val="a3"/>
        <w:widowControl/>
        <w:numPr>
          <w:ilvl w:val="0"/>
          <w:numId w:val="3"/>
        </w:numPr>
        <w:tabs>
          <w:tab w:val="left" w:pos="438"/>
        </w:tabs>
        <w:spacing w:before="0" w:line="360" w:lineRule="auto"/>
        <w:ind w:left="0" w:firstLine="284"/>
        <w:jc w:val="both"/>
        <w:rPr>
          <w:rFonts w:cs="Times New Roman"/>
          <w:sz w:val="28"/>
          <w:szCs w:val="28"/>
        </w:rPr>
      </w:pPr>
      <w:proofErr w:type="spellStart"/>
      <w:r w:rsidRPr="00644711">
        <w:rPr>
          <w:rFonts w:cs="Times New Roman"/>
          <w:sz w:val="28"/>
          <w:szCs w:val="28"/>
        </w:rPr>
        <w:t>Klobukova</w:t>
      </w:r>
      <w:proofErr w:type="spellEnd"/>
      <w:r w:rsidRPr="00644711">
        <w:rPr>
          <w:rFonts w:cs="Times New Roman"/>
          <w:sz w:val="28"/>
          <w:szCs w:val="28"/>
        </w:rPr>
        <w:t xml:space="preserve"> L. P., </w:t>
      </w:r>
      <w:proofErr w:type="spellStart"/>
      <w:r w:rsidRPr="00644711">
        <w:rPr>
          <w:rFonts w:cs="Times New Roman"/>
          <w:sz w:val="28"/>
          <w:szCs w:val="28"/>
        </w:rPr>
        <w:t>Nesterskaya</w:t>
      </w:r>
      <w:proofErr w:type="spellEnd"/>
      <w:r w:rsidRPr="00644711">
        <w:rPr>
          <w:rFonts w:cs="Times New Roman"/>
          <w:sz w:val="28"/>
          <w:szCs w:val="28"/>
        </w:rPr>
        <w:t xml:space="preserve"> L. A., </w:t>
      </w:r>
      <w:proofErr w:type="spellStart"/>
      <w:r w:rsidRPr="00644711">
        <w:rPr>
          <w:rFonts w:cs="Times New Roman"/>
          <w:sz w:val="28"/>
          <w:szCs w:val="28"/>
        </w:rPr>
        <w:t>Noreyko</w:t>
      </w:r>
      <w:proofErr w:type="spellEnd"/>
      <w:r w:rsidRPr="00644711">
        <w:rPr>
          <w:rFonts w:cs="Times New Roman"/>
          <w:sz w:val="28"/>
          <w:szCs w:val="28"/>
        </w:rPr>
        <w:t xml:space="preserve"> L. N. </w:t>
      </w:r>
      <w:proofErr w:type="spellStart"/>
      <w:r w:rsidRPr="00644711">
        <w:rPr>
          <w:rFonts w:cs="Times New Roman"/>
          <w:sz w:val="28"/>
          <w:szCs w:val="28"/>
        </w:rPr>
        <w:t>Kontseptsiya</w:t>
      </w:r>
      <w:proofErr w:type="spellEnd"/>
      <w:r w:rsidRPr="00644711">
        <w:rPr>
          <w:rFonts w:cs="Times New Roman"/>
          <w:sz w:val="28"/>
          <w:szCs w:val="28"/>
        </w:rPr>
        <w:t xml:space="preserve"> </w:t>
      </w:r>
      <w:proofErr w:type="spellStart"/>
      <w:r w:rsidRPr="00644711">
        <w:rPr>
          <w:rFonts w:cs="Times New Roman"/>
          <w:sz w:val="28"/>
          <w:szCs w:val="28"/>
        </w:rPr>
        <w:t>formirovaniya</w:t>
      </w:r>
      <w:proofErr w:type="spellEnd"/>
      <w:r w:rsidRPr="00644711">
        <w:rPr>
          <w:rFonts w:cs="Times New Roman"/>
          <w:sz w:val="28"/>
          <w:szCs w:val="28"/>
        </w:rPr>
        <w:t xml:space="preserve"> </w:t>
      </w:r>
      <w:proofErr w:type="spellStart"/>
      <w:r w:rsidRPr="00644711">
        <w:rPr>
          <w:rFonts w:cs="Times New Roman"/>
          <w:sz w:val="28"/>
          <w:szCs w:val="28"/>
        </w:rPr>
        <w:t>professional’noy</w:t>
      </w:r>
      <w:proofErr w:type="spellEnd"/>
      <w:r w:rsidRPr="00644711">
        <w:rPr>
          <w:rFonts w:cs="Times New Roman"/>
          <w:sz w:val="28"/>
          <w:szCs w:val="28"/>
        </w:rPr>
        <w:t xml:space="preserve"> </w:t>
      </w:r>
      <w:proofErr w:type="spellStart"/>
      <w:r w:rsidRPr="00644711">
        <w:rPr>
          <w:rFonts w:cs="Times New Roman"/>
          <w:sz w:val="28"/>
          <w:szCs w:val="28"/>
        </w:rPr>
        <w:t>yazykovoy</w:t>
      </w:r>
      <w:proofErr w:type="spellEnd"/>
      <w:r w:rsidRPr="00644711">
        <w:rPr>
          <w:rFonts w:cs="Times New Roman"/>
          <w:sz w:val="28"/>
          <w:szCs w:val="28"/>
        </w:rPr>
        <w:t xml:space="preserve"> </w:t>
      </w:r>
      <w:proofErr w:type="spellStart"/>
      <w:r w:rsidRPr="00644711">
        <w:rPr>
          <w:rFonts w:cs="Times New Roman"/>
          <w:sz w:val="28"/>
          <w:szCs w:val="28"/>
        </w:rPr>
        <w:t>lichnosti</w:t>
      </w:r>
      <w:proofErr w:type="spellEnd"/>
      <w:r w:rsidRPr="00644711">
        <w:rPr>
          <w:rFonts w:cs="Times New Roman"/>
          <w:sz w:val="28"/>
          <w:szCs w:val="28"/>
        </w:rPr>
        <w:t xml:space="preserve"> </w:t>
      </w:r>
      <w:proofErr w:type="spellStart"/>
      <w:r w:rsidRPr="00644711">
        <w:rPr>
          <w:rFonts w:cs="Times New Roman"/>
          <w:sz w:val="28"/>
          <w:szCs w:val="28"/>
        </w:rPr>
        <w:t>i</w:t>
      </w:r>
      <w:proofErr w:type="spellEnd"/>
      <w:r w:rsidRPr="00644711">
        <w:rPr>
          <w:rFonts w:cs="Times New Roman"/>
          <w:sz w:val="28"/>
          <w:szCs w:val="28"/>
        </w:rPr>
        <w:t xml:space="preserve"> eye </w:t>
      </w:r>
      <w:proofErr w:type="spellStart"/>
      <w:r w:rsidRPr="00644711">
        <w:rPr>
          <w:rFonts w:cs="Times New Roman"/>
          <w:sz w:val="28"/>
          <w:szCs w:val="28"/>
        </w:rPr>
        <w:t>realizatsiya</w:t>
      </w:r>
      <w:proofErr w:type="spellEnd"/>
      <w:r w:rsidRPr="00644711">
        <w:rPr>
          <w:rFonts w:cs="Times New Roman"/>
          <w:sz w:val="28"/>
          <w:szCs w:val="28"/>
        </w:rPr>
        <w:t xml:space="preserve"> v </w:t>
      </w:r>
      <w:proofErr w:type="spellStart"/>
      <w:r w:rsidRPr="00644711">
        <w:rPr>
          <w:rFonts w:cs="Times New Roman"/>
          <w:sz w:val="28"/>
          <w:szCs w:val="28"/>
        </w:rPr>
        <w:t>praktike</w:t>
      </w:r>
      <w:proofErr w:type="spellEnd"/>
      <w:r w:rsidRPr="00644711">
        <w:rPr>
          <w:rFonts w:cs="Times New Roman"/>
          <w:sz w:val="28"/>
          <w:szCs w:val="28"/>
        </w:rPr>
        <w:t xml:space="preserve"> </w:t>
      </w:r>
      <w:proofErr w:type="spellStart"/>
      <w:r w:rsidRPr="00644711">
        <w:rPr>
          <w:rFonts w:cs="Times New Roman"/>
          <w:sz w:val="28"/>
          <w:szCs w:val="28"/>
        </w:rPr>
        <w:t>prepodavaniya</w:t>
      </w:r>
      <w:proofErr w:type="spellEnd"/>
      <w:r w:rsidRPr="00644711">
        <w:rPr>
          <w:rFonts w:cs="Times New Roman"/>
          <w:sz w:val="28"/>
          <w:szCs w:val="28"/>
        </w:rPr>
        <w:t xml:space="preserve"> </w:t>
      </w:r>
      <w:proofErr w:type="spellStart"/>
      <w:r w:rsidRPr="00644711">
        <w:rPr>
          <w:rFonts w:cs="Times New Roman"/>
          <w:sz w:val="28"/>
          <w:szCs w:val="28"/>
        </w:rPr>
        <w:t>russkogo</w:t>
      </w:r>
      <w:proofErr w:type="spellEnd"/>
      <w:r w:rsidRPr="00644711">
        <w:rPr>
          <w:rFonts w:cs="Times New Roman"/>
          <w:sz w:val="28"/>
          <w:szCs w:val="28"/>
        </w:rPr>
        <w:t xml:space="preserve"> </w:t>
      </w:r>
      <w:proofErr w:type="spellStart"/>
      <w:r w:rsidRPr="00644711">
        <w:rPr>
          <w:rFonts w:cs="Times New Roman"/>
          <w:sz w:val="28"/>
          <w:szCs w:val="28"/>
        </w:rPr>
        <w:t>yazyka</w:t>
      </w:r>
      <w:proofErr w:type="spellEnd"/>
      <w:r w:rsidRPr="00644711">
        <w:rPr>
          <w:rFonts w:cs="Times New Roman"/>
          <w:sz w:val="28"/>
          <w:szCs w:val="28"/>
        </w:rPr>
        <w:t xml:space="preserve"> </w:t>
      </w:r>
      <w:proofErr w:type="spellStart"/>
      <w:r w:rsidRPr="00644711">
        <w:rPr>
          <w:rFonts w:cs="Times New Roman"/>
          <w:sz w:val="28"/>
          <w:szCs w:val="28"/>
        </w:rPr>
        <w:t>inostrannym</w:t>
      </w:r>
      <w:proofErr w:type="spellEnd"/>
      <w:r w:rsidRPr="00644711">
        <w:rPr>
          <w:rFonts w:cs="Times New Roman"/>
          <w:sz w:val="28"/>
          <w:szCs w:val="28"/>
        </w:rPr>
        <w:t xml:space="preserve"> </w:t>
      </w:r>
      <w:proofErr w:type="spellStart"/>
      <w:r w:rsidRPr="00644711">
        <w:rPr>
          <w:rFonts w:cs="Times New Roman"/>
          <w:sz w:val="28"/>
          <w:szCs w:val="28"/>
        </w:rPr>
        <w:t>uchashchimsya</w:t>
      </w:r>
      <w:proofErr w:type="spellEnd"/>
      <w:r w:rsidRPr="00644711">
        <w:rPr>
          <w:rFonts w:cs="Times New Roman"/>
          <w:sz w:val="28"/>
          <w:szCs w:val="28"/>
        </w:rPr>
        <w:t xml:space="preserve"> </w:t>
      </w:r>
      <w:proofErr w:type="spellStart"/>
      <w:r w:rsidRPr="00644711">
        <w:rPr>
          <w:rFonts w:cs="Times New Roman"/>
          <w:sz w:val="28"/>
          <w:szCs w:val="28"/>
        </w:rPr>
        <w:t>ekonomicheskogo</w:t>
      </w:r>
      <w:proofErr w:type="spellEnd"/>
      <w:r w:rsidRPr="00644711">
        <w:rPr>
          <w:rFonts w:cs="Times New Roman"/>
          <w:sz w:val="28"/>
          <w:szCs w:val="28"/>
        </w:rPr>
        <w:t xml:space="preserve"> </w:t>
      </w:r>
      <w:proofErr w:type="spellStart"/>
      <w:r w:rsidRPr="00644711">
        <w:rPr>
          <w:rFonts w:cs="Times New Roman"/>
          <w:sz w:val="28"/>
          <w:szCs w:val="28"/>
        </w:rPr>
        <w:t>profilya</w:t>
      </w:r>
      <w:proofErr w:type="spellEnd"/>
      <w:r w:rsidRPr="00644711">
        <w:rPr>
          <w:rFonts w:cs="Times New Roman"/>
          <w:sz w:val="28"/>
          <w:szCs w:val="28"/>
        </w:rPr>
        <w:t xml:space="preserve"> </w:t>
      </w:r>
      <w:proofErr w:type="spellStart"/>
      <w:r w:rsidRPr="00644711">
        <w:rPr>
          <w:rFonts w:cs="Times New Roman"/>
          <w:sz w:val="28"/>
          <w:szCs w:val="28"/>
        </w:rPr>
        <w:t>obucheniya</w:t>
      </w:r>
      <w:proofErr w:type="spellEnd"/>
      <w:r w:rsidRPr="00644711">
        <w:rPr>
          <w:rFonts w:cs="Times New Roman"/>
          <w:sz w:val="28"/>
          <w:szCs w:val="28"/>
        </w:rPr>
        <w:t xml:space="preserve"> [The conception of forming the professional Language Personality and its realization in teaching the foreign students of the economic specialization]. </w:t>
      </w:r>
      <w:proofErr w:type="spellStart"/>
      <w:r w:rsidRPr="00644711">
        <w:rPr>
          <w:rFonts w:cs="Times New Roman"/>
          <w:i/>
          <w:sz w:val="28"/>
          <w:szCs w:val="28"/>
        </w:rPr>
        <w:t>Bolgarskaya</w:t>
      </w:r>
      <w:proofErr w:type="spellEnd"/>
      <w:r w:rsidRPr="00644711">
        <w:rPr>
          <w:rFonts w:cs="Times New Roman"/>
          <w:i/>
          <w:sz w:val="28"/>
          <w:szCs w:val="28"/>
        </w:rPr>
        <w:t xml:space="preserve"> </w:t>
      </w:r>
      <w:proofErr w:type="spellStart"/>
      <w:r w:rsidRPr="00644711">
        <w:rPr>
          <w:rFonts w:cs="Times New Roman"/>
          <w:i/>
          <w:sz w:val="28"/>
          <w:szCs w:val="28"/>
        </w:rPr>
        <w:t>rusistika</w:t>
      </w:r>
      <w:proofErr w:type="spellEnd"/>
      <w:r w:rsidRPr="00644711">
        <w:rPr>
          <w:rFonts w:cs="Times New Roman"/>
          <w:sz w:val="28"/>
          <w:szCs w:val="28"/>
        </w:rPr>
        <w:t>, 2017, no. 1, pp. 73–86 (in Russian).</w:t>
      </w:r>
    </w:p>
    <w:p w:rsidR="006802BB" w:rsidRPr="00644711" w:rsidRDefault="00EB15BD" w:rsidP="00A1203A">
      <w:pPr>
        <w:pStyle w:val="a3"/>
        <w:widowControl/>
        <w:numPr>
          <w:ilvl w:val="0"/>
          <w:numId w:val="3"/>
        </w:numPr>
        <w:tabs>
          <w:tab w:val="left" w:pos="438"/>
        </w:tabs>
        <w:spacing w:before="0" w:line="360" w:lineRule="auto"/>
        <w:ind w:left="0" w:firstLine="284"/>
        <w:jc w:val="both"/>
        <w:rPr>
          <w:rFonts w:cs="Times New Roman"/>
          <w:sz w:val="28"/>
          <w:szCs w:val="28"/>
        </w:rPr>
      </w:pPr>
      <w:proofErr w:type="spellStart"/>
      <w:r w:rsidRPr="00644711">
        <w:rPr>
          <w:rFonts w:cs="Times New Roman"/>
          <w:sz w:val="28"/>
          <w:szCs w:val="28"/>
        </w:rPr>
        <w:t>Nesterskaya</w:t>
      </w:r>
      <w:proofErr w:type="spellEnd"/>
      <w:r w:rsidRPr="00644711">
        <w:rPr>
          <w:rFonts w:cs="Times New Roman"/>
          <w:sz w:val="28"/>
          <w:szCs w:val="28"/>
        </w:rPr>
        <w:t xml:space="preserve"> L. A., </w:t>
      </w:r>
      <w:proofErr w:type="spellStart"/>
      <w:r w:rsidRPr="00644711">
        <w:rPr>
          <w:rFonts w:cs="Times New Roman"/>
          <w:sz w:val="28"/>
          <w:szCs w:val="28"/>
        </w:rPr>
        <w:t>Nikolenko</w:t>
      </w:r>
      <w:proofErr w:type="spellEnd"/>
      <w:r w:rsidRPr="00644711">
        <w:rPr>
          <w:rFonts w:cs="Times New Roman"/>
          <w:sz w:val="28"/>
          <w:szCs w:val="28"/>
        </w:rPr>
        <w:t xml:space="preserve"> E. Yu. </w:t>
      </w:r>
      <w:proofErr w:type="spellStart"/>
      <w:r w:rsidRPr="00644711">
        <w:rPr>
          <w:rFonts w:cs="Times New Roman"/>
          <w:sz w:val="28"/>
          <w:szCs w:val="28"/>
        </w:rPr>
        <w:t>Osnovy</w:t>
      </w:r>
      <w:proofErr w:type="spellEnd"/>
      <w:r w:rsidRPr="00644711">
        <w:rPr>
          <w:rFonts w:cs="Times New Roman"/>
          <w:sz w:val="28"/>
          <w:szCs w:val="28"/>
        </w:rPr>
        <w:t xml:space="preserve"> </w:t>
      </w:r>
      <w:proofErr w:type="spellStart"/>
      <w:r w:rsidRPr="00644711">
        <w:rPr>
          <w:rFonts w:cs="Times New Roman"/>
          <w:sz w:val="28"/>
          <w:szCs w:val="28"/>
        </w:rPr>
        <w:t>nauchnoy</w:t>
      </w:r>
      <w:proofErr w:type="spellEnd"/>
      <w:r w:rsidRPr="00644711">
        <w:rPr>
          <w:rFonts w:cs="Times New Roman"/>
          <w:sz w:val="28"/>
          <w:szCs w:val="28"/>
        </w:rPr>
        <w:t xml:space="preserve"> </w:t>
      </w:r>
      <w:proofErr w:type="spellStart"/>
      <w:r w:rsidRPr="00644711">
        <w:rPr>
          <w:rFonts w:cs="Times New Roman"/>
          <w:sz w:val="28"/>
          <w:szCs w:val="28"/>
        </w:rPr>
        <w:t>kommunikatsii</w:t>
      </w:r>
      <w:proofErr w:type="spellEnd"/>
      <w:r w:rsidRPr="00644711">
        <w:rPr>
          <w:rFonts w:cs="Times New Roman"/>
          <w:sz w:val="28"/>
          <w:szCs w:val="28"/>
        </w:rPr>
        <w:t xml:space="preserve"> </w:t>
      </w:r>
      <w:proofErr w:type="spellStart"/>
      <w:r w:rsidRPr="00644711">
        <w:rPr>
          <w:rFonts w:cs="Times New Roman"/>
          <w:sz w:val="28"/>
          <w:szCs w:val="28"/>
        </w:rPr>
        <w:t>kak</w:t>
      </w:r>
      <w:proofErr w:type="spellEnd"/>
      <w:r w:rsidRPr="00644711">
        <w:rPr>
          <w:rFonts w:cs="Times New Roman"/>
          <w:sz w:val="28"/>
          <w:szCs w:val="28"/>
        </w:rPr>
        <w:t xml:space="preserve"> </w:t>
      </w:r>
      <w:proofErr w:type="spellStart"/>
      <w:r w:rsidRPr="00644711">
        <w:rPr>
          <w:rFonts w:cs="Times New Roman"/>
          <w:sz w:val="28"/>
          <w:szCs w:val="28"/>
        </w:rPr>
        <w:t>aspekt</w:t>
      </w:r>
      <w:proofErr w:type="spellEnd"/>
      <w:r w:rsidRPr="00644711">
        <w:rPr>
          <w:rFonts w:cs="Times New Roman"/>
          <w:sz w:val="28"/>
          <w:szCs w:val="28"/>
        </w:rPr>
        <w:t xml:space="preserve"> </w:t>
      </w:r>
      <w:proofErr w:type="spellStart"/>
      <w:r w:rsidRPr="00644711">
        <w:rPr>
          <w:rFonts w:cs="Times New Roman"/>
          <w:sz w:val="28"/>
          <w:szCs w:val="28"/>
        </w:rPr>
        <w:t>obucheniya</w:t>
      </w:r>
      <w:proofErr w:type="spellEnd"/>
      <w:r w:rsidRPr="00644711">
        <w:rPr>
          <w:rFonts w:cs="Times New Roman"/>
          <w:sz w:val="28"/>
          <w:szCs w:val="28"/>
        </w:rPr>
        <w:t xml:space="preserve"> </w:t>
      </w:r>
      <w:proofErr w:type="spellStart"/>
      <w:r w:rsidRPr="00644711">
        <w:rPr>
          <w:rFonts w:cs="Times New Roman"/>
          <w:sz w:val="28"/>
          <w:szCs w:val="28"/>
        </w:rPr>
        <w:t>professional’noy</w:t>
      </w:r>
      <w:proofErr w:type="spellEnd"/>
      <w:r w:rsidRPr="00644711">
        <w:rPr>
          <w:rFonts w:cs="Times New Roman"/>
          <w:sz w:val="28"/>
          <w:szCs w:val="28"/>
        </w:rPr>
        <w:t xml:space="preserve"> </w:t>
      </w:r>
      <w:proofErr w:type="spellStart"/>
      <w:r w:rsidRPr="00644711">
        <w:rPr>
          <w:rFonts w:cs="Times New Roman"/>
          <w:sz w:val="28"/>
          <w:szCs w:val="28"/>
        </w:rPr>
        <w:t>nauchnoy</w:t>
      </w:r>
      <w:proofErr w:type="spellEnd"/>
      <w:r w:rsidRPr="00644711">
        <w:rPr>
          <w:rFonts w:cs="Times New Roman"/>
          <w:sz w:val="28"/>
          <w:szCs w:val="28"/>
        </w:rPr>
        <w:t xml:space="preserve"> </w:t>
      </w:r>
      <w:proofErr w:type="spellStart"/>
      <w:r w:rsidRPr="00644711">
        <w:rPr>
          <w:rFonts w:cs="Times New Roman"/>
          <w:sz w:val="28"/>
          <w:szCs w:val="28"/>
        </w:rPr>
        <w:t>rechi</w:t>
      </w:r>
      <w:proofErr w:type="spellEnd"/>
      <w:r w:rsidRPr="00644711">
        <w:rPr>
          <w:rFonts w:cs="Times New Roman"/>
          <w:sz w:val="28"/>
          <w:szCs w:val="28"/>
        </w:rPr>
        <w:t xml:space="preserve"> </w:t>
      </w:r>
      <w:proofErr w:type="spellStart"/>
      <w:r w:rsidRPr="00644711">
        <w:rPr>
          <w:rFonts w:cs="Times New Roman"/>
          <w:sz w:val="28"/>
          <w:szCs w:val="28"/>
        </w:rPr>
        <w:t>inostrannykh</w:t>
      </w:r>
      <w:proofErr w:type="spellEnd"/>
      <w:r w:rsidRPr="00644711">
        <w:rPr>
          <w:rFonts w:cs="Times New Roman"/>
          <w:sz w:val="28"/>
          <w:szCs w:val="28"/>
        </w:rPr>
        <w:t xml:space="preserve"> </w:t>
      </w:r>
      <w:proofErr w:type="spellStart"/>
      <w:r w:rsidRPr="00644711">
        <w:rPr>
          <w:rFonts w:cs="Times New Roman"/>
          <w:sz w:val="28"/>
          <w:szCs w:val="28"/>
        </w:rPr>
        <w:t>magistrantov-filologov</w:t>
      </w:r>
      <w:proofErr w:type="spellEnd"/>
      <w:r w:rsidRPr="00644711">
        <w:rPr>
          <w:rFonts w:cs="Times New Roman"/>
          <w:sz w:val="28"/>
          <w:szCs w:val="28"/>
        </w:rPr>
        <w:t xml:space="preserve"> [The basics of scientific communication as an aspect of teaching foreign MA students- philologists the professional scientific speech]. </w:t>
      </w:r>
      <w:proofErr w:type="spellStart"/>
      <w:r w:rsidRPr="00644711">
        <w:rPr>
          <w:rFonts w:cs="Times New Roman"/>
          <w:i/>
          <w:sz w:val="28"/>
          <w:szCs w:val="28"/>
        </w:rPr>
        <w:t>Professorskiy</w:t>
      </w:r>
      <w:proofErr w:type="spellEnd"/>
      <w:r w:rsidRPr="00644711">
        <w:rPr>
          <w:rFonts w:cs="Times New Roman"/>
          <w:i/>
          <w:sz w:val="28"/>
          <w:szCs w:val="28"/>
        </w:rPr>
        <w:t xml:space="preserve"> </w:t>
      </w:r>
      <w:proofErr w:type="spellStart"/>
      <w:r w:rsidRPr="00644711">
        <w:rPr>
          <w:rFonts w:cs="Times New Roman"/>
          <w:i/>
          <w:sz w:val="28"/>
          <w:szCs w:val="28"/>
        </w:rPr>
        <w:t>zhurnal</w:t>
      </w:r>
      <w:proofErr w:type="spellEnd"/>
      <w:r w:rsidRPr="00644711">
        <w:rPr>
          <w:rFonts w:cs="Times New Roman"/>
          <w:i/>
          <w:sz w:val="28"/>
          <w:szCs w:val="28"/>
        </w:rPr>
        <w:t xml:space="preserve">. </w:t>
      </w:r>
      <w:proofErr w:type="spellStart"/>
      <w:r w:rsidRPr="00644711">
        <w:rPr>
          <w:rFonts w:cs="Times New Roman"/>
          <w:i/>
          <w:sz w:val="28"/>
          <w:szCs w:val="28"/>
        </w:rPr>
        <w:t>Seriya</w:t>
      </w:r>
      <w:proofErr w:type="spellEnd"/>
      <w:r w:rsidRPr="00644711">
        <w:rPr>
          <w:rFonts w:cs="Times New Roman"/>
          <w:i/>
          <w:sz w:val="28"/>
          <w:szCs w:val="28"/>
        </w:rPr>
        <w:t xml:space="preserve">: </w:t>
      </w:r>
      <w:proofErr w:type="spellStart"/>
      <w:r w:rsidRPr="00644711">
        <w:rPr>
          <w:rFonts w:cs="Times New Roman"/>
          <w:i/>
          <w:sz w:val="28"/>
          <w:szCs w:val="28"/>
        </w:rPr>
        <w:t>Russkiy</w:t>
      </w:r>
      <w:proofErr w:type="spellEnd"/>
      <w:r w:rsidRPr="00644711">
        <w:rPr>
          <w:rFonts w:cs="Times New Roman"/>
          <w:i/>
          <w:sz w:val="28"/>
          <w:szCs w:val="28"/>
        </w:rPr>
        <w:t xml:space="preserve"> </w:t>
      </w:r>
      <w:proofErr w:type="spellStart"/>
      <w:r w:rsidRPr="00644711">
        <w:rPr>
          <w:rFonts w:cs="Times New Roman"/>
          <w:i/>
          <w:sz w:val="28"/>
          <w:szCs w:val="28"/>
        </w:rPr>
        <w:t>yazyk</w:t>
      </w:r>
      <w:proofErr w:type="spellEnd"/>
      <w:r w:rsidRPr="00644711">
        <w:rPr>
          <w:rFonts w:cs="Times New Roman"/>
          <w:i/>
          <w:sz w:val="28"/>
          <w:szCs w:val="28"/>
        </w:rPr>
        <w:t xml:space="preserve"> </w:t>
      </w:r>
      <w:proofErr w:type="spellStart"/>
      <w:r w:rsidRPr="00644711">
        <w:rPr>
          <w:rFonts w:cs="Times New Roman"/>
          <w:i/>
          <w:sz w:val="28"/>
          <w:szCs w:val="28"/>
        </w:rPr>
        <w:t>i</w:t>
      </w:r>
      <w:proofErr w:type="spellEnd"/>
      <w:r w:rsidRPr="00644711">
        <w:rPr>
          <w:rFonts w:cs="Times New Roman"/>
          <w:i/>
          <w:sz w:val="28"/>
          <w:szCs w:val="28"/>
        </w:rPr>
        <w:t xml:space="preserve"> </w:t>
      </w:r>
      <w:proofErr w:type="spellStart"/>
      <w:r w:rsidRPr="00644711">
        <w:rPr>
          <w:rFonts w:cs="Times New Roman"/>
          <w:i/>
          <w:sz w:val="28"/>
          <w:szCs w:val="28"/>
        </w:rPr>
        <w:t>literatura</w:t>
      </w:r>
      <w:proofErr w:type="spellEnd"/>
      <w:r w:rsidRPr="00644711">
        <w:rPr>
          <w:rFonts w:cs="Times New Roman"/>
          <w:i/>
          <w:sz w:val="28"/>
          <w:szCs w:val="28"/>
        </w:rPr>
        <w:t xml:space="preserve">, </w:t>
      </w:r>
      <w:r w:rsidRPr="00644711">
        <w:rPr>
          <w:rFonts w:cs="Times New Roman"/>
          <w:sz w:val="28"/>
          <w:szCs w:val="28"/>
        </w:rPr>
        <w:t>2020, no. 2, pp. 20–24 (in Russian).</w:t>
      </w:r>
    </w:p>
    <w:p w:rsidR="006802BB" w:rsidRPr="00644711" w:rsidRDefault="00EB15BD" w:rsidP="00A1203A">
      <w:pPr>
        <w:pStyle w:val="a3"/>
        <w:widowControl/>
        <w:numPr>
          <w:ilvl w:val="0"/>
          <w:numId w:val="3"/>
        </w:numPr>
        <w:tabs>
          <w:tab w:val="left" w:pos="438"/>
        </w:tabs>
        <w:spacing w:before="0" w:line="360" w:lineRule="auto"/>
        <w:ind w:left="0" w:firstLine="284"/>
        <w:jc w:val="both"/>
        <w:rPr>
          <w:rFonts w:cs="Times New Roman"/>
          <w:sz w:val="28"/>
          <w:szCs w:val="28"/>
        </w:rPr>
      </w:pPr>
      <w:proofErr w:type="spellStart"/>
      <w:r w:rsidRPr="00644711">
        <w:rPr>
          <w:rFonts w:cs="Times New Roman"/>
          <w:sz w:val="28"/>
          <w:szCs w:val="28"/>
        </w:rPr>
        <w:t>Nikolenko</w:t>
      </w:r>
      <w:proofErr w:type="spellEnd"/>
      <w:r w:rsidRPr="00644711">
        <w:rPr>
          <w:rFonts w:cs="Times New Roman"/>
          <w:sz w:val="28"/>
          <w:szCs w:val="28"/>
        </w:rPr>
        <w:t xml:space="preserve"> E. Yu., </w:t>
      </w:r>
      <w:proofErr w:type="spellStart"/>
      <w:r w:rsidRPr="00644711">
        <w:rPr>
          <w:rFonts w:cs="Times New Roman"/>
          <w:sz w:val="28"/>
          <w:szCs w:val="28"/>
        </w:rPr>
        <w:t>Nesterskaya</w:t>
      </w:r>
      <w:proofErr w:type="spellEnd"/>
      <w:r w:rsidRPr="00644711">
        <w:rPr>
          <w:rFonts w:cs="Times New Roman"/>
          <w:sz w:val="28"/>
          <w:szCs w:val="28"/>
        </w:rPr>
        <w:t xml:space="preserve"> L. A. </w:t>
      </w:r>
      <w:proofErr w:type="spellStart"/>
      <w:r w:rsidRPr="00644711">
        <w:rPr>
          <w:rFonts w:cs="Times New Roman"/>
          <w:sz w:val="28"/>
          <w:szCs w:val="28"/>
        </w:rPr>
        <w:t>Nauchnyy</w:t>
      </w:r>
      <w:proofErr w:type="spellEnd"/>
      <w:r w:rsidRPr="00644711">
        <w:rPr>
          <w:rFonts w:cs="Times New Roman"/>
          <w:sz w:val="28"/>
          <w:szCs w:val="28"/>
        </w:rPr>
        <w:t xml:space="preserve"> </w:t>
      </w:r>
      <w:proofErr w:type="spellStart"/>
      <w:r w:rsidRPr="00644711">
        <w:rPr>
          <w:rFonts w:cs="Times New Roman"/>
          <w:sz w:val="28"/>
          <w:szCs w:val="28"/>
        </w:rPr>
        <w:t>diskurs</w:t>
      </w:r>
      <w:proofErr w:type="spellEnd"/>
      <w:r w:rsidRPr="00644711">
        <w:rPr>
          <w:rFonts w:cs="Times New Roman"/>
          <w:sz w:val="28"/>
          <w:szCs w:val="28"/>
        </w:rPr>
        <w:t xml:space="preserve"> </w:t>
      </w:r>
      <w:proofErr w:type="spellStart"/>
      <w:r w:rsidRPr="00644711">
        <w:rPr>
          <w:rFonts w:cs="Times New Roman"/>
          <w:sz w:val="28"/>
          <w:szCs w:val="28"/>
        </w:rPr>
        <w:t>kak</w:t>
      </w:r>
      <w:proofErr w:type="spellEnd"/>
      <w:r w:rsidRPr="00644711">
        <w:rPr>
          <w:rFonts w:cs="Times New Roman"/>
          <w:sz w:val="28"/>
          <w:szCs w:val="28"/>
        </w:rPr>
        <w:t xml:space="preserve"> </w:t>
      </w:r>
      <w:proofErr w:type="spellStart"/>
      <w:r w:rsidRPr="00644711">
        <w:rPr>
          <w:rFonts w:cs="Times New Roman"/>
          <w:sz w:val="28"/>
          <w:szCs w:val="28"/>
        </w:rPr>
        <w:t>osnova</w:t>
      </w:r>
      <w:proofErr w:type="spellEnd"/>
      <w:r w:rsidRPr="00644711">
        <w:rPr>
          <w:rFonts w:cs="Times New Roman"/>
          <w:sz w:val="28"/>
          <w:szCs w:val="28"/>
        </w:rPr>
        <w:t xml:space="preserve"> </w:t>
      </w:r>
      <w:proofErr w:type="spellStart"/>
      <w:r w:rsidRPr="00644711">
        <w:rPr>
          <w:rFonts w:cs="Times New Roman"/>
          <w:sz w:val="28"/>
          <w:szCs w:val="28"/>
        </w:rPr>
        <w:t>formirovaniya</w:t>
      </w:r>
      <w:proofErr w:type="spellEnd"/>
      <w:r w:rsidRPr="00644711">
        <w:rPr>
          <w:rFonts w:cs="Times New Roman"/>
          <w:sz w:val="28"/>
          <w:szCs w:val="28"/>
        </w:rPr>
        <w:t xml:space="preserve"> </w:t>
      </w:r>
      <w:proofErr w:type="spellStart"/>
      <w:r w:rsidRPr="00644711">
        <w:rPr>
          <w:rFonts w:cs="Times New Roman"/>
          <w:sz w:val="28"/>
          <w:szCs w:val="28"/>
        </w:rPr>
        <w:t>professional’noy</w:t>
      </w:r>
      <w:proofErr w:type="spellEnd"/>
      <w:r w:rsidRPr="00644711">
        <w:rPr>
          <w:rFonts w:cs="Times New Roman"/>
          <w:sz w:val="28"/>
          <w:szCs w:val="28"/>
        </w:rPr>
        <w:t xml:space="preserve"> </w:t>
      </w:r>
      <w:proofErr w:type="spellStart"/>
      <w:r w:rsidRPr="00644711">
        <w:rPr>
          <w:rFonts w:cs="Times New Roman"/>
          <w:sz w:val="28"/>
          <w:szCs w:val="28"/>
        </w:rPr>
        <w:t>yazykovoy</w:t>
      </w:r>
      <w:proofErr w:type="spellEnd"/>
      <w:r w:rsidRPr="00644711">
        <w:rPr>
          <w:rFonts w:cs="Times New Roman"/>
          <w:sz w:val="28"/>
          <w:szCs w:val="28"/>
        </w:rPr>
        <w:t xml:space="preserve"> </w:t>
      </w:r>
      <w:proofErr w:type="spellStart"/>
      <w:r w:rsidRPr="00644711">
        <w:rPr>
          <w:rFonts w:cs="Times New Roman"/>
          <w:sz w:val="28"/>
          <w:szCs w:val="28"/>
        </w:rPr>
        <w:t>lichnosti</w:t>
      </w:r>
      <w:proofErr w:type="spellEnd"/>
      <w:r w:rsidRPr="00644711">
        <w:rPr>
          <w:rFonts w:cs="Times New Roman"/>
          <w:sz w:val="28"/>
          <w:szCs w:val="28"/>
        </w:rPr>
        <w:t xml:space="preserve"> </w:t>
      </w:r>
      <w:proofErr w:type="spellStart"/>
      <w:r w:rsidRPr="00644711">
        <w:rPr>
          <w:rFonts w:cs="Times New Roman"/>
          <w:sz w:val="28"/>
          <w:szCs w:val="28"/>
        </w:rPr>
        <w:t>magistranta-filologa</w:t>
      </w:r>
      <w:proofErr w:type="spellEnd"/>
      <w:r w:rsidRPr="00644711">
        <w:rPr>
          <w:rFonts w:cs="Times New Roman"/>
          <w:sz w:val="28"/>
          <w:szCs w:val="28"/>
        </w:rPr>
        <w:t xml:space="preserve"> [Scientific </w:t>
      </w:r>
      <w:r w:rsidRPr="00644711">
        <w:rPr>
          <w:rFonts w:cs="Times New Roman"/>
          <w:sz w:val="28"/>
          <w:szCs w:val="28"/>
        </w:rPr>
        <w:lastRenderedPageBreak/>
        <w:t xml:space="preserve">discourse as the base for forming the </w:t>
      </w:r>
      <w:proofErr w:type="spellStart"/>
      <w:r w:rsidRPr="00644711">
        <w:rPr>
          <w:rFonts w:cs="Times New Roman"/>
          <w:sz w:val="28"/>
          <w:szCs w:val="28"/>
        </w:rPr>
        <w:t>professionalMA</w:t>
      </w:r>
      <w:proofErr w:type="spellEnd"/>
      <w:r w:rsidRPr="00644711">
        <w:rPr>
          <w:rFonts w:cs="Times New Roman"/>
          <w:sz w:val="28"/>
          <w:szCs w:val="28"/>
        </w:rPr>
        <w:t xml:space="preserve"> student-philologist`s Language Personality]. </w:t>
      </w:r>
      <w:proofErr w:type="spellStart"/>
      <w:r w:rsidRPr="00644711">
        <w:rPr>
          <w:rFonts w:cs="Times New Roman"/>
          <w:i/>
          <w:sz w:val="28"/>
          <w:szCs w:val="28"/>
        </w:rPr>
        <w:t>Lingvoritoricheskaya</w:t>
      </w:r>
      <w:proofErr w:type="spellEnd"/>
      <w:r w:rsidRPr="00644711">
        <w:rPr>
          <w:rFonts w:cs="Times New Roman"/>
          <w:i/>
          <w:sz w:val="28"/>
          <w:szCs w:val="28"/>
        </w:rPr>
        <w:t xml:space="preserve"> </w:t>
      </w:r>
      <w:proofErr w:type="spellStart"/>
      <w:r w:rsidRPr="00644711">
        <w:rPr>
          <w:rFonts w:cs="Times New Roman"/>
          <w:i/>
          <w:sz w:val="28"/>
          <w:szCs w:val="28"/>
        </w:rPr>
        <w:t>paradigma</w:t>
      </w:r>
      <w:proofErr w:type="spellEnd"/>
      <w:r w:rsidRPr="00644711">
        <w:rPr>
          <w:rFonts w:cs="Times New Roman"/>
          <w:i/>
          <w:sz w:val="28"/>
          <w:szCs w:val="28"/>
        </w:rPr>
        <w:t xml:space="preserve">: </w:t>
      </w:r>
      <w:proofErr w:type="spellStart"/>
      <w:r w:rsidRPr="00644711">
        <w:rPr>
          <w:rFonts w:cs="Times New Roman"/>
          <w:i/>
          <w:sz w:val="28"/>
          <w:szCs w:val="28"/>
        </w:rPr>
        <w:t>teoreticheskiye</w:t>
      </w:r>
      <w:proofErr w:type="spellEnd"/>
      <w:r w:rsidRPr="00644711">
        <w:rPr>
          <w:rFonts w:cs="Times New Roman"/>
          <w:i/>
          <w:sz w:val="28"/>
          <w:szCs w:val="28"/>
        </w:rPr>
        <w:t xml:space="preserve"> </w:t>
      </w:r>
      <w:proofErr w:type="spellStart"/>
      <w:r w:rsidRPr="00644711">
        <w:rPr>
          <w:rFonts w:cs="Times New Roman"/>
          <w:i/>
          <w:sz w:val="28"/>
          <w:szCs w:val="28"/>
        </w:rPr>
        <w:t>i</w:t>
      </w:r>
      <w:proofErr w:type="spellEnd"/>
      <w:r w:rsidRPr="00644711">
        <w:rPr>
          <w:rFonts w:cs="Times New Roman"/>
          <w:i/>
          <w:sz w:val="28"/>
          <w:szCs w:val="28"/>
        </w:rPr>
        <w:t xml:space="preserve"> </w:t>
      </w:r>
      <w:proofErr w:type="spellStart"/>
      <w:r w:rsidRPr="00644711">
        <w:rPr>
          <w:rFonts w:cs="Times New Roman"/>
          <w:i/>
          <w:sz w:val="28"/>
          <w:szCs w:val="28"/>
        </w:rPr>
        <w:t>prikladnye</w:t>
      </w:r>
      <w:proofErr w:type="spellEnd"/>
      <w:r w:rsidRPr="00644711">
        <w:rPr>
          <w:rFonts w:cs="Times New Roman"/>
          <w:i/>
          <w:sz w:val="28"/>
          <w:szCs w:val="28"/>
        </w:rPr>
        <w:t xml:space="preserve"> </w:t>
      </w:r>
      <w:proofErr w:type="spellStart"/>
      <w:r w:rsidRPr="00644711">
        <w:rPr>
          <w:rFonts w:cs="Times New Roman"/>
          <w:i/>
          <w:sz w:val="28"/>
          <w:szCs w:val="28"/>
        </w:rPr>
        <w:t>aspekty</w:t>
      </w:r>
      <w:proofErr w:type="spellEnd"/>
      <w:r w:rsidRPr="00644711">
        <w:rPr>
          <w:rFonts w:cs="Times New Roman"/>
          <w:sz w:val="28"/>
          <w:szCs w:val="28"/>
        </w:rPr>
        <w:t>, 2017, no. 22-3, pp. 191–200 (in Russian).</w:t>
      </w:r>
    </w:p>
    <w:p w:rsidR="006802BB" w:rsidRPr="00644711" w:rsidRDefault="00EB15BD" w:rsidP="00A1203A">
      <w:pPr>
        <w:pStyle w:val="a3"/>
        <w:widowControl/>
        <w:numPr>
          <w:ilvl w:val="0"/>
          <w:numId w:val="3"/>
        </w:numPr>
        <w:tabs>
          <w:tab w:val="left" w:pos="438"/>
        </w:tabs>
        <w:spacing w:before="0" w:line="360" w:lineRule="auto"/>
        <w:ind w:left="0" w:firstLine="284"/>
        <w:jc w:val="both"/>
        <w:rPr>
          <w:rFonts w:cs="Times New Roman"/>
          <w:sz w:val="28"/>
          <w:szCs w:val="28"/>
        </w:rPr>
      </w:pPr>
      <w:proofErr w:type="spellStart"/>
      <w:r w:rsidRPr="00644711">
        <w:rPr>
          <w:rFonts w:cs="Times New Roman"/>
          <w:sz w:val="28"/>
          <w:szCs w:val="28"/>
        </w:rPr>
        <w:t>Klobukova</w:t>
      </w:r>
      <w:proofErr w:type="spellEnd"/>
      <w:r w:rsidRPr="00644711">
        <w:rPr>
          <w:rFonts w:cs="Times New Roman"/>
          <w:sz w:val="28"/>
          <w:szCs w:val="28"/>
        </w:rPr>
        <w:t xml:space="preserve"> L. P., </w:t>
      </w:r>
      <w:proofErr w:type="spellStart"/>
      <w:r w:rsidRPr="00644711">
        <w:rPr>
          <w:rFonts w:cs="Times New Roman"/>
          <w:sz w:val="28"/>
          <w:szCs w:val="28"/>
        </w:rPr>
        <w:t>Ermakova</w:t>
      </w:r>
      <w:proofErr w:type="spellEnd"/>
      <w:r w:rsidRPr="00644711">
        <w:rPr>
          <w:rFonts w:cs="Times New Roman"/>
          <w:sz w:val="28"/>
          <w:szCs w:val="28"/>
        </w:rPr>
        <w:t xml:space="preserve"> O. B., </w:t>
      </w:r>
      <w:proofErr w:type="spellStart"/>
      <w:r w:rsidRPr="00644711">
        <w:rPr>
          <w:rFonts w:cs="Times New Roman"/>
          <w:sz w:val="28"/>
          <w:szCs w:val="28"/>
        </w:rPr>
        <w:t>Chernyshenko</w:t>
      </w:r>
      <w:proofErr w:type="spellEnd"/>
      <w:r w:rsidRPr="00644711">
        <w:rPr>
          <w:rFonts w:cs="Times New Roman"/>
          <w:sz w:val="28"/>
          <w:szCs w:val="28"/>
        </w:rPr>
        <w:t xml:space="preserve"> E. A. </w:t>
      </w:r>
      <w:proofErr w:type="spellStart"/>
      <w:r w:rsidRPr="00644711">
        <w:rPr>
          <w:rFonts w:cs="Times New Roman"/>
          <w:sz w:val="28"/>
          <w:szCs w:val="28"/>
        </w:rPr>
        <w:t>Professional’no</w:t>
      </w:r>
      <w:proofErr w:type="spellEnd"/>
      <w:r w:rsidRPr="00644711">
        <w:rPr>
          <w:rFonts w:cs="Times New Roman"/>
          <w:sz w:val="28"/>
          <w:szCs w:val="28"/>
        </w:rPr>
        <w:t xml:space="preserve"> </w:t>
      </w:r>
      <w:proofErr w:type="spellStart"/>
      <w:r w:rsidRPr="00644711">
        <w:rPr>
          <w:rFonts w:cs="Times New Roman"/>
          <w:sz w:val="28"/>
          <w:szCs w:val="28"/>
        </w:rPr>
        <w:t>orientirovannoye</w:t>
      </w:r>
      <w:proofErr w:type="spellEnd"/>
      <w:r w:rsidRPr="00644711">
        <w:rPr>
          <w:rFonts w:cs="Times New Roman"/>
          <w:sz w:val="28"/>
          <w:szCs w:val="28"/>
        </w:rPr>
        <w:t xml:space="preserve"> </w:t>
      </w:r>
      <w:proofErr w:type="spellStart"/>
      <w:r w:rsidRPr="00644711">
        <w:rPr>
          <w:rFonts w:cs="Times New Roman"/>
          <w:sz w:val="28"/>
          <w:szCs w:val="28"/>
        </w:rPr>
        <w:t>obucheniye</w:t>
      </w:r>
      <w:proofErr w:type="spellEnd"/>
      <w:r w:rsidRPr="00644711">
        <w:rPr>
          <w:rFonts w:cs="Times New Roman"/>
          <w:sz w:val="28"/>
          <w:szCs w:val="28"/>
        </w:rPr>
        <w:t xml:space="preserve"> RKI v </w:t>
      </w:r>
      <w:proofErr w:type="spellStart"/>
      <w:r w:rsidRPr="00644711">
        <w:rPr>
          <w:rFonts w:cs="Times New Roman"/>
          <w:sz w:val="28"/>
          <w:szCs w:val="28"/>
        </w:rPr>
        <w:t>svete</w:t>
      </w:r>
      <w:proofErr w:type="spellEnd"/>
      <w:r w:rsidRPr="00644711">
        <w:rPr>
          <w:rFonts w:cs="Times New Roman"/>
          <w:sz w:val="28"/>
          <w:szCs w:val="28"/>
        </w:rPr>
        <w:t xml:space="preserve"> </w:t>
      </w:r>
      <w:proofErr w:type="spellStart"/>
      <w:r w:rsidRPr="00644711">
        <w:rPr>
          <w:rFonts w:cs="Times New Roman"/>
          <w:sz w:val="28"/>
          <w:szCs w:val="28"/>
        </w:rPr>
        <w:t>aktual’nykh</w:t>
      </w:r>
      <w:proofErr w:type="spellEnd"/>
      <w:r w:rsidRPr="00644711">
        <w:rPr>
          <w:rFonts w:cs="Times New Roman"/>
          <w:sz w:val="28"/>
          <w:szCs w:val="28"/>
        </w:rPr>
        <w:t xml:space="preserve"> </w:t>
      </w:r>
      <w:proofErr w:type="spellStart"/>
      <w:r w:rsidRPr="00644711">
        <w:rPr>
          <w:rFonts w:cs="Times New Roman"/>
          <w:sz w:val="28"/>
          <w:szCs w:val="28"/>
        </w:rPr>
        <w:t>tendentsiy</w:t>
      </w:r>
      <w:proofErr w:type="spellEnd"/>
      <w:r w:rsidRPr="00644711">
        <w:rPr>
          <w:rFonts w:cs="Times New Roman"/>
          <w:sz w:val="28"/>
          <w:szCs w:val="28"/>
        </w:rPr>
        <w:t xml:space="preserve"> v </w:t>
      </w:r>
      <w:proofErr w:type="spellStart"/>
      <w:r w:rsidRPr="00644711">
        <w:rPr>
          <w:rFonts w:cs="Times New Roman"/>
          <w:sz w:val="28"/>
          <w:szCs w:val="28"/>
        </w:rPr>
        <w:t>sovremennom</w:t>
      </w:r>
      <w:proofErr w:type="spellEnd"/>
      <w:r w:rsidRPr="00644711">
        <w:rPr>
          <w:rFonts w:cs="Times New Roman"/>
          <w:sz w:val="28"/>
          <w:szCs w:val="28"/>
        </w:rPr>
        <w:t xml:space="preserve"> </w:t>
      </w:r>
      <w:proofErr w:type="spellStart"/>
      <w:r w:rsidRPr="00644711">
        <w:rPr>
          <w:rFonts w:cs="Times New Roman"/>
          <w:sz w:val="28"/>
          <w:szCs w:val="28"/>
        </w:rPr>
        <w:t>yazykovom</w:t>
      </w:r>
      <w:proofErr w:type="spellEnd"/>
      <w:r w:rsidRPr="00644711">
        <w:rPr>
          <w:rFonts w:cs="Times New Roman"/>
          <w:sz w:val="28"/>
          <w:szCs w:val="28"/>
        </w:rPr>
        <w:t xml:space="preserve"> </w:t>
      </w:r>
      <w:proofErr w:type="spellStart"/>
      <w:r w:rsidRPr="00644711">
        <w:rPr>
          <w:rFonts w:cs="Times New Roman"/>
          <w:sz w:val="28"/>
          <w:szCs w:val="28"/>
        </w:rPr>
        <w:t>obrazovanii</w:t>
      </w:r>
      <w:proofErr w:type="spellEnd"/>
      <w:r w:rsidRPr="00644711">
        <w:rPr>
          <w:rFonts w:cs="Times New Roman"/>
          <w:sz w:val="28"/>
          <w:szCs w:val="28"/>
        </w:rPr>
        <w:t xml:space="preserve"> [Professionally aimed RFF teaching in the limelight of actual tendencies in modern education]. </w:t>
      </w:r>
      <w:proofErr w:type="spellStart"/>
      <w:r w:rsidRPr="00644711">
        <w:rPr>
          <w:rFonts w:cs="Times New Roman"/>
          <w:i/>
          <w:sz w:val="28"/>
          <w:szCs w:val="28"/>
        </w:rPr>
        <w:t>Zhurnal</w:t>
      </w:r>
      <w:proofErr w:type="spellEnd"/>
      <w:r w:rsidRPr="00644711">
        <w:rPr>
          <w:rFonts w:cs="Times New Roman"/>
          <w:i/>
          <w:sz w:val="28"/>
          <w:szCs w:val="28"/>
        </w:rPr>
        <w:t xml:space="preserve"> </w:t>
      </w:r>
      <w:proofErr w:type="spellStart"/>
      <w:r w:rsidRPr="00644711">
        <w:rPr>
          <w:rFonts w:cs="Times New Roman"/>
          <w:i/>
          <w:sz w:val="28"/>
          <w:szCs w:val="28"/>
        </w:rPr>
        <w:t>pedagogicheskikh</w:t>
      </w:r>
      <w:proofErr w:type="spellEnd"/>
      <w:r w:rsidRPr="00644711">
        <w:rPr>
          <w:rFonts w:cs="Times New Roman"/>
          <w:i/>
          <w:sz w:val="28"/>
          <w:szCs w:val="28"/>
        </w:rPr>
        <w:t xml:space="preserve"> </w:t>
      </w:r>
      <w:proofErr w:type="spellStart"/>
      <w:r w:rsidRPr="00644711">
        <w:rPr>
          <w:rFonts w:cs="Times New Roman"/>
          <w:i/>
          <w:sz w:val="28"/>
          <w:szCs w:val="28"/>
        </w:rPr>
        <w:t>issledovaniy</w:t>
      </w:r>
      <w:proofErr w:type="spellEnd"/>
      <w:r w:rsidRPr="00644711">
        <w:rPr>
          <w:rFonts w:cs="Times New Roman"/>
          <w:sz w:val="28"/>
          <w:szCs w:val="28"/>
        </w:rPr>
        <w:t>, 2023, vol. 8, no. 4, pp. 45–55 (in Russian).</w:t>
      </w:r>
    </w:p>
    <w:p w:rsidR="006802BB" w:rsidRPr="00644711" w:rsidRDefault="00EB15BD" w:rsidP="00A1203A">
      <w:pPr>
        <w:pStyle w:val="a3"/>
        <w:widowControl/>
        <w:spacing w:before="0" w:line="360" w:lineRule="auto"/>
        <w:ind w:left="0" w:firstLine="284"/>
        <w:jc w:val="both"/>
        <w:rPr>
          <w:rFonts w:cs="Times New Roman"/>
          <w:sz w:val="28"/>
          <w:szCs w:val="28"/>
        </w:rPr>
      </w:pPr>
      <w:r w:rsidRPr="00644711">
        <w:rPr>
          <w:rFonts w:cs="Times New Roman"/>
          <w:sz w:val="28"/>
          <w:szCs w:val="28"/>
        </w:rPr>
        <w:t xml:space="preserve">5. </w:t>
      </w:r>
      <w:proofErr w:type="spellStart"/>
      <w:r w:rsidRPr="00644711">
        <w:rPr>
          <w:rFonts w:cs="Times New Roman"/>
          <w:sz w:val="28"/>
          <w:szCs w:val="28"/>
        </w:rPr>
        <w:t>Klobukova</w:t>
      </w:r>
      <w:proofErr w:type="spellEnd"/>
      <w:r w:rsidRPr="00644711">
        <w:rPr>
          <w:rFonts w:cs="Times New Roman"/>
          <w:sz w:val="28"/>
          <w:szCs w:val="28"/>
        </w:rPr>
        <w:t xml:space="preserve"> L. P., </w:t>
      </w:r>
      <w:proofErr w:type="spellStart"/>
      <w:r w:rsidRPr="00644711">
        <w:rPr>
          <w:rFonts w:cs="Times New Roman"/>
          <w:sz w:val="28"/>
          <w:szCs w:val="28"/>
        </w:rPr>
        <w:t>Nesterskaya</w:t>
      </w:r>
      <w:proofErr w:type="spellEnd"/>
      <w:r w:rsidRPr="00644711">
        <w:rPr>
          <w:rFonts w:cs="Times New Roman"/>
          <w:sz w:val="28"/>
          <w:szCs w:val="28"/>
        </w:rPr>
        <w:t xml:space="preserve"> L. A., </w:t>
      </w:r>
      <w:proofErr w:type="spellStart"/>
      <w:r w:rsidRPr="00644711">
        <w:rPr>
          <w:rFonts w:cs="Times New Roman"/>
          <w:sz w:val="28"/>
          <w:szCs w:val="28"/>
        </w:rPr>
        <w:t>Noreyko</w:t>
      </w:r>
      <w:proofErr w:type="spellEnd"/>
      <w:r w:rsidRPr="00644711">
        <w:rPr>
          <w:rFonts w:cs="Times New Roman"/>
          <w:sz w:val="28"/>
          <w:szCs w:val="28"/>
        </w:rPr>
        <w:t xml:space="preserve"> L. N. </w:t>
      </w:r>
      <w:proofErr w:type="spellStart"/>
      <w:r w:rsidRPr="00644711">
        <w:rPr>
          <w:rFonts w:cs="Times New Roman"/>
          <w:sz w:val="28"/>
          <w:szCs w:val="28"/>
        </w:rPr>
        <w:t>Problema</w:t>
      </w:r>
      <w:proofErr w:type="spellEnd"/>
      <w:r w:rsidRPr="00644711">
        <w:rPr>
          <w:rFonts w:cs="Times New Roman"/>
          <w:sz w:val="28"/>
          <w:szCs w:val="28"/>
        </w:rPr>
        <w:t xml:space="preserve"> </w:t>
      </w:r>
      <w:proofErr w:type="spellStart"/>
      <w:r w:rsidRPr="00644711">
        <w:rPr>
          <w:rFonts w:cs="Times New Roman"/>
          <w:sz w:val="28"/>
          <w:szCs w:val="28"/>
        </w:rPr>
        <w:t>aktualizatsii</w:t>
      </w:r>
      <w:proofErr w:type="spellEnd"/>
      <w:r w:rsidRPr="00644711">
        <w:rPr>
          <w:rFonts w:cs="Times New Roman"/>
          <w:sz w:val="28"/>
          <w:szCs w:val="28"/>
        </w:rPr>
        <w:t xml:space="preserve"> </w:t>
      </w:r>
      <w:proofErr w:type="spellStart"/>
      <w:r w:rsidRPr="00644711">
        <w:rPr>
          <w:rFonts w:cs="Times New Roman"/>
          <w:sz w:val="28"/>
          <w:szCs w:val="28"/>
        </w:rPr>
        <w:t>predmetnoy</w:t>
      </w:r>
      <w:proofErr w:type="spellEnd"/>
      <w:r w:rsidRPr="00644711">
        <w:rPr>
          <w:rFonts w:cs="Times New Roman"/>
          <w:sz w:val="28"/>
          <w:szCs w:val="28"/>
        </w:rPr>
        <w:t xml:space="preserve"> </w:t>
      </w:r>
      <w:proofErr w:type="spellStart"/>
      <w:r w:rsidRPr="00644711">
        <w:rPr>
          <w:rFonts w:cs="Times New Roman"/>
          <w:sz w:val="28"/>
          <w:szCs w:val="28"/>
        </w:rPr>
        <w:t>kompetentsii</w:t>
      </w:r>
      <w:proofErr w:type="spellEnd"/>
      <w:r w:rsidRPr="00644711">
        <w:rPr>
          <w:rFonts w:cs="Times New Roman"/>
          <w:sz w:val="28"/>
          <w:szCs w:val="28"/>
        </w:rPr>
        <w:t xml:space="preserve"> </w:t>
      </w:r>
      <w:proofErr w:type="spellStart"/>
      <w:r w:rsidRPr="00644711">
        <w:rPr>
          <w:rFonts w:cs="Times New Roman"/>
          <w:sz w:val="28"/>
          <w:szCs w:val="28"/>
        </w:rPr>
        <w:t>inostrannykh</w:t>
      </w:r>
      <w:proofErr w:type="spellEnd"/>
      <w:r w:rsidRPr="00644711">
        <w:rPr>
          <w:rFonts w:cs="Times New Roman"/>
          <w:sz w:val="28"/>
          <w:szCs w:val="28"/>
        </w:rPr>
        <w:t xml:space="preserve"> </w:t>
      </w:r>
      <w:proofErr w:type="spellStart"/>
      <w:r w:rsidRPr="00644711">
        <w:rPr>
          <w:rFonts w:cs="Times New Roman"/>
          <w:sz w:val="28"/>
          <w:szCs w:val="28"/>
        </w:rPr>
        <w:t>uchashchikhsya-ekonomistov</w:t>
      </w:r>
      <w:proofErr w:type="spellEnd"/>
      <w:r w:rsidRPr="00644711">
        <w:rPr>
          <w:rFonts w:cs="Times New Roman"/>
          <w:sz w:val="28"/>
          <w:szCs w:val="28"/>
        </w:rPr>
        <w:t xml:space="preserve"> v </w:t>
      </w:r>
      <w:proofErr w:type="spellStart"/>
      <w:r w:rsidRPr="00644711">
        <w:rPr>
          <w:rFonts w:cs="Times New Roman"/>
          <w:sz w:val="28"/>
          <w:szCs w:val="28"/>
        </w:rPr>
        <w:t>protsesse</w:t>
      </w:r>
      <w:proofErr w:type="spellEnd"/>
      <w:r w:rsidRPr="00644711">
        <w:rPr>
          <w:rFonts w:cs="Times New Roman"/>
          <w:sz w:val="28"/>
          <w:szCs w:val="28"/>
        </w:rPr>
        <w:t xml:space="preserve"> </w:t>
      </w:r>
      <w:proofErr w:type="spellStart"/>
      <w:r w:rsidRPr="00644711">
        <w:rPr>
          <w:rFonts w:cs="Times New Roman"/>
          <w:sz w:val="28"/>
          <w:szCs w:val="28"/>
        </w:rPr>
        <w:t>ikh</w:t>
      </w:r>
      <w:proofErr w:type="spellEnd"/>
      <w:r w:rsidRPr="00644711">
        <w:rPr>
          <w:rFonts w:cs="Times New Roman"/>
          <w:sz w:val="28"/>
          <w:szCs w:val="28"/>
        </w:rPr>
        <w:t xml:space="preserve"> </w:t>
      </w:r>
      <w:proofErr w:type="spellStart"/>
      <w:r w:rsidRPr="00644711">
        <w:rPr>
          <w:rFonts w:cs="Times New Roman"/>
          <w:sz w:val="28"/>
          <w:szCs w:val="28"/>
        </w:rPr>
        <w:t>obucheniya</w:t>
      </w:r>
      <w:proofErr w:type="spellEnd"/>
      <w:r w:rsidRPr="00644711">
        <w:rPr>
          <w:rFonts w:cs="Times New Roman"/>
          <w:sz w:val="28"/>
          <w:szCs w:val="28"/>
        </w:rPr>
        <w:t xml:space="preserve"> </w:t>
      </w:r>
      <w:proofErr w:type="spellStart"/>
      <w:r w:rsidRPr="00644711">
        <w:rPr>
          <w:rFonts w:cs="Times New Roman"/>
          <w:sz w:val="28"/>
          <w:szCs w:val="28"/>
        </w:rPr>
        <w:t>russkomu</w:t>
      </w:r>
      <w:proofErr w:type="spellEnd"/>
      <w:r w:rsidRPr="00644711">
        <w:rPr>
          <w:rFonts w:cs="Times New Roman"/>
          <w:sz w:val="28"/>
          <w:szCs w:val="28"/>
        </w:rPr>
        <w:t xml:space="preserve"> </w:t>
      </w:r>
      <w:proofErr w:type="spellStart"/>
      <w:r w:rsidRPr="00644711">
        <w:rPr>
          <w:rFonts w:cs="Times New Roman"/>
          <w:sz w:val="28"/>
          <w:szCs w:val="28"/>
        </w:rPr>
        <w:t>yazyku</w:t>
      </w:r>
      <w:proofErr w:type="spellEnd"/>
      <w:r w:rsidRPr="00644711">
        <w:rPr>
          <w:rFonts w:cs="Times New Roman"/>
          <w:sz w:val="28"/>
          <w:szCs w:val="28"/>
        </w:rPr>
        <w:t xml:space="preserve"> </w:t>
      </w:r>
      <w:proofErr w:type="spellStart"/>
      <w:r w:rsidRPr="00644711">
        <w:rPr>
          <w:rFonts w:cs="Times New Roman"/>
          <w:sz w:val="28"/>
          <w:szCs w:val="28"/>
        </w:rPr>
        <w:t>kak</w:t>
      </w:r>
      <w:proofErr w:type="spellEnd"/>
      <w:r w:rsidRPr="00644711">
        <w:rPr>
          <w:rFonts w:cs="Times New Roman"/>
          <w:sz w:val="28"/>
          <w:szCs w:val="28"/>
        </w:rPr>
        <w:t xml:space="preserve"> </w:t>
      </w:r>
      <w:proofErr w:type="spellStart"/>
      <w:r w:rsidRPr="00644711">
        <w:rPr>
          <w:rFonts w:cs="Times New Roman"/>
          <w:sz w:val="28"/>
          <w:szCs w:val="28"/>
        </w:rPr>
        <w:t>sredstvu</w:t>
      </w:r>
      <w:proofErr w:type="spellEnd"/>
      <w:r w:rsidRPr="00644711">
        <w:rPr>
          <w:rFonts w:cs="Times New Roman"/>
          <w:sz w:val="28"/>
          <w:szCs w:val="28"/>
        </w:rPr>
        <w:t xml:space="preserve"> </w:t>
      </w:r>
      <w:proofErr w:type="spellStart"/>
      <w:r w:rsidRPr="00644711">
        <w:rPr>
          <w:rFonts w:cs="Times New Roman"/>
          <w:sz w:val="28"/>
          <w:szCs w:val="28"/>
        </w:rPr>
        <w:t>professional’nogo</w:t>
      </w:r>
      <w:proofErr w:type="spellEnd"/>
      <w:r w:rsidRPr="00644711">
        <w:rPr>
          <w:rFonts w:cs="Times New Roman"/>
          <w:sz w:val="28"/>
          <w:szCs w:val="28"/>
        </w:rPr>
        <w:t xml:space="preserve"> </w:t>
      </w:r>
      <w:proofErr w:type="spellStart"/>
      <w:r w:rsidRPr="00644711">
        <w:rPr>
          <w:rFonts w:cs="Times New Roman"/>
          <w:sz w:val="28"/>
          <w:szCs w:val="28"/>
        </w:rPr>
        <w:t>obshcheniya</w:t>
      </w:r>
      <w:proofErr w:type="spellEnd"/>
      <w:r w:rsidRPr="00644711">
        <w:rPr>
          <w:rFonts w:cs="Times New Roman"/>
          <w:sz w:val="28"/>
          <w:szCs w:val="28"/>
        </w:rPr>
        <w:t xml:space="preserve"> [The problem of actualization the foreign students-economists` Subject Competence </w:t>
      </w:r>
      <w:proofErr w:type="spellStart"/>
      <w:r w:rsidRPr="00644711">
        <w:rPr>
          <w:rFonts w:cs="Times New Roman"/>
          <w:sz w:val="28"/>
          <w:szCs w:val="28"/>
        </w:rPr>
        <w:t>inteaching</w:t>
      </w:r>
      <w:proofErr w:type="spellEnd"/>
      <w:r w:rsidRPr="00644711">
        <w:rPr>
          <w:rFonts w:cs="Times New Roman"/>
          <w:sz w:val="28"/>
          <w:szCs w:val="28"/>
        </w:rPr>
        <w:t xml:space="preserve"> Russian as the means of Professional Communication]. </w:t>
      </w:r>
      <w:proofErr w:type="spellStart"/>
      <w:r w:rsidRPr="00644711">
        <w:rPr>
          <w:rFonts w:cs="Times New Roman"/>
          <w:i/>
          <w:sz w:val="28"/>
          <w:szCs w:val="28"/>
        </w:rPr>
        <w:t>Russkiy</w:t>
      </w:r>
      <w:proofErr w:type="spellEnd"/>
      <w:r w:rsidRPr="00644711">
        <w:rPr>
          <w:rFonts w:cs="Times New Roman"/>
          <w:i/>
          <w:sz w:val="28"/>
          <w:szCs w:val="28"/>
        </w:rPr>
        <w:t xml:space="preserve"> </w:t>
      </w:r>
      <w:proofErr w:type="spellStart"/>
      <w:r w:rsidRPr="00644711">
        <w:rPr>
          <w:rFonts w:cs="Times New Roman"/>
          <w:i/>
          <w:sz w:val="28"/>
          <w:szCs w:val="28"/>
        </w:rPr>
        <w:t>yazyk</w:t>
      </w:r>
      <w:proofErr w:type="spellEnd"/>
      <w:r w:rsidRPr="00644711">
        <w:rPr>
          <w:rFonts w:cs="Times New Roman"/>
          <w:i/>
          <w:sz w:val="28"/>
          <w:szCs w:val="28"/>
        </w:rPr>
        <w:t xml:space="preserve"> </w:t>
      </w:r>
      <w:proofErr w:type="spellStart"/>
      <w:r w:rsidRPr="00644711">
        <w:rPr>
          <w:rFonts w:cs="Times New Roman"/>
          <w:i/>
          <w:sz w:val="28"/>
          <w:szCs w:val="28"/>
        </w:rPr>
        <w:t>za</w:t>
      </w:r>
      <w:proofErr w:type="spellEnd"/>
      <w:r w:rsidRPr="00644711">
        <w:rPr>
          <w:rFonts w:cs="Times New Roman"/>
          <w:i/>
          <w:sz w:val="28"/>
          <w:szCs w:val="28"/>
        </w:rPr>
        <w:t xml:space="preserve"> </w:t>
      </w:r>
      <w:proofErr w:type="spellStart"/>
      <w:r w:rsidRPr="00644711">
        <w:rPr>
          <w:rFonts w:cs="Times New Roman"/>
          <w:i/>
          <w:sz w:val="28"/>
          <w:szCs w:val="28"/>
        </w:rPr>
        <w:t>rubezhom</w:t>
      </w:r>
      <w:proofErr w:type="spellEnd"/>
      <w:r w:rsidRPr="00644711">
        <w:rPr>
          <w:rFonts w:cs="Times New Roman"/>
          <w:i/>
          <w:sz w:val="28"/>
          <w:szCs w:val="28"/>
        </w:rPr>
        <w:t xml:space="preserve">, </w:t>
      </w:r>
      <w:r w:rsidRPr="00644711">
        <w:rPr>
          <w:rFonts w:cs="Times New Roman"/>
          <w:sz w:val="28"/>
          <w:szCs w:val="28"/>
        </w:rPr>
        <w:t>2023, no. 3, pp. 9–107 (in Russian).</w:t>
      </w:r>
    </w:p>
    <w:p w:rsidR="006802BB" w:rsidRPr="00644711" w:rsidRDefault="00EB15BD" w:rsidP="00A1203A">
      <w:pPr>
        <w:pStyle w:val="a3"/>
        <w:widowControl/>
        <w:spacing w:before="0" w:line="360" w:lineRule="auto"/>
        <w:ind w:left="0" w:firstLine="284"/>
        <w:jc w:val="both"/>
        <w:rPr>
          <w:rFonts w:cs="Times New Roman"/>
          <w:sz w:val="28"/>
          <w:szCs w:val="28"/>
        </w:rPr>
      </w:pPr>
      <w:r w:rsidRPr="00644711">
        <w:rPr>
          <w:rFonts w:cs="Times New Roman"/>
          <w:sz w:val="28"/>
          <w:szCs w:val="28"/>
        </w:rPr>
        <w:t xml:space="preserve">6. </w:t>
      </w:r>
      <w:proofErr w:type="spellStart"/>
      <w:r w:rsidRPr="00644711">
        <w:rPr>
          <w:rFonts w:cs="Times New Roman"/>
          <w:sz w:val="28"/>
          <w:szCs w:val="28"/>
        </w:rPr>
        <w:t>Klobukova</w:t>
      </w:r>
      <w:proofErr w:type="spellEnd"/>
      <w:r w:rsidRPr="00644711">
        <w:rPr>
          <w:rFonts w:cs="Times New Roman"/>
          <w:sz w:val="28"/>
          <w:szCs w:val="28"/>
        </w:rPr>
        <w:t xml:space="preserve"> L. P., </w:t>
      </w:r>
      <w:proofErr w:type="spellStart"/>
      <w:r w:rsidRPr="00644711">
        <w:rPr>
          <w:rFonts w:cs="Times New Roman"/>
          <w:sz w:val="28"/>
          <w:szCs w:val="28"/>
        </w:rPr>
        <w:t>Majorov</w:t>
      </w:r>
      <w:proofErr w:type="spellEnd"/>
      <w:r w:rsidRPr="00644711">
        <w:rPr>
          <w:rFonts w:cs="Times New Roman"/>
          <w:sz w:val="28"/>
          <w:szCs w:val="28"/>
        </w:rPr>
        <w:t xml:space="preserve"> N. D. </w:t>
      </w:r>
      <w:proofErr w:type="spellStart"/>
      <w:r w:rsidRPr="00644711">
        <w:rPr>
          <w:rFonts w:cs="Times New Roman"/>
          <w:sz w:val="28"/>
          <w:szCs w:val="28"/>
        </w:rPr>
        <w:t>Aktual’nye</w:t>
      </w:r>
      <w:proofErr w:type="spellEnd"/>
      <w:r w:rsidRPr="00644711">
        <w:rPr>
          <w:rFonts w:cs="Times New Roman"/>
          <w:sz w:val="28"/>
          <w:szCs w:val="28"/>
        </w:rPr>
        <w:t xml:space="preserve"> </w:t>
      </w:r>
      <w:proofErr w:type="spellStart"/>
      <w:r w:rsidRPr="00644711">
        <w:rPr>
          <w:rFonts w:cs="Times New Roman"/>
          <w:sz w:val="28"/>
          <w:szCs w:val="28"/>
        </w:rPr>
        <w:t>problemy</w:t>
      </w:r>
      <w:proofErr w:type="spellEnd"/>
      <w:r w:rsidRPr="00644711">
        <w:rPr>
          <w:rFonts w:cs="Times New Roman"/>
          <w:sz w:val="28"/>
          <w:szCs w:val="28"/>
        </w:rPr>
        <w:t xml:space="preserve"> </w:t>
      </w:r>
      <w:proofErr w:type="spellStart"/>
      <w:r w:rsidRPr="00644711">
        <w:rPr>
          <w:rFonts w:cs="Times New Roman"/>
          <w:sz w:val="28"/>
          <w:szCs w:val="28"/>
        </w:rPr>
        <w:t>formirovanija</w:t>
      </w:r>
      <w:proofErr w:type="spellEnd"/>
      <w:r w:rsidRPr="00644711">
        <w:rPr>
          <w:rFonts w:cs="Times New Roman"/>
          <w:sz w:val="28"/>
          <w:szCs w:val="28"/>
        </w:rPr>
        <w:t xml:space="preserve"> </w:t>
      </w:r>
      <w:proofErr w:type="spellStart"/>
      <w:r w:rsidRPr="00644711">
        <w:rPr>
          <w:rFonts w:cs="Times New Roman"/>
          <w:sz w:val="28"/>
          <w:szCs w:val="28"/>
        </w:rPr>
        <w:t>professional’no</w:t>
      </w:r>
      <w:proofErr w:type="spellEnd"/>
      <w:r w:rsidRPr="00644711">
        <w:rPr>
          <w:rFonts w:cs="Times New Roman"/>
          <w:sz w:val="28"/>
          <w:szCs w:val="28"/>
        </w:rPr>
        <w:t xml:space="preserve"> </w:t>
      </w:r>
      <w:proofErr w:type="spellStart"/>
      <w:r w:rsidRPr="00644711">
        <w:rPr>
          <w:rFonts w:cs="Times New Roman"/>
          <w:sz w:val="28"/>
          <w:szCs w:val="28"/>
        </w:rPr>
        <w:t>orientirovannoj</w:t>
      </w:r>
      <w:proofErr w:type="spellEnd"/>
      <w:r w:rsidRPr="00644711">
        <w:rPr>
          <w:rFonts w:cs="Times New Roman"/>
          <w:sz w:val="28"/>
          <w:szCs w:val="28"/>
        </w:rPr>
        <w:t xml:space="preserve"> </w:t>
      </w:r>
      <w:proofErr w:type="spellStart"/>
      <w:r w:rsidRPr="00644711">
        <w:rPr>
          <w:rFonts w:cs="Times New Roman"/>
          <w:sz w:val="28"/>
          <w:szCs w:val="28"/>
        </w:rPr>
        <w:t>kommunikativnoj</w:t>
      </w:r>
      <w:proofErr w:type="spellEnd"/>
      <w:r w:rsidRPr="00644711">
        <w:rPr>
          <w:rFonts w:cs="Times New Roman"/>
          <w:sz w:val="28"/>
          <w:szCs w:val="28"/>
        </w:rPr>
        <w:t xml:space="preserve"> </w:t>
      </w:r>
      <w:proofErr w:type="spellStart"/>
      <w:r w:rsidRPr="00644711">
        <w:rPr>
          <w:rFonts w:cs="Times New Roman"/>
          <w:sz w:val="28"/>
          <w:szCs w:val="28"/>
        </w:rPr>
        <w:t>kompetencii</w:t>
      </w:r>
      <w:proofErr w:type="spellEnd"/>
      <w:r w:rsidRPr="00644711">
        <w:rPr>
          <w:rFonts w:cs="Times New Roman"/>
          <w:sz w:val="28"/>
          <w:szCs w:val="28"/>
        </w:rPr>
        <w:t xml:space="preserve"> </w:t>
      </w:r>
      <w:proofErr w:type="spellStart"/>
      <w:r w:rsidRPr="00644711">
        <w:rPr>
          <w:rFonts w:cs="Times New Roman"/>
          <w:sz w:val="28"/>
          <w:szCs w:val="28"/>
        </w:rPr>
        <w:t>inostrannyh</w:t>
      </w:r>
      <w:proofErr w:type="spellEnd"/>
      <w:r w:rsidRPr="00644711">
        <w:rPr>
          <w:rFonts w:cs="Times New Roman"/>
          <w:sz w:val="28"/>
          <w:szCs w:val="28"/>
        </w:rPr>
        <w:t xml:space="preserve"> </w:t>
      </w:r>
      <w:proofErr w:type="spellStart"/>
      <w:r w:rsidRPr="00644711">
        <w:rPr>
          <w:rFonts w:cs="Times New Roman"/>
          <w:sz w:val="28"/>
          <w:szCs w:val="28"/>
        </w:rPr>
        <w:t>studentov-sociologov</w:t>
      </w:r>
      <w:proofErr w:type="spellEnd"/>
      <w:r w:rsidRPr="00644711">
        <w:rPr>
          <w:rFonts w:cs="Times New Roman"/>
          <w:sz w:val="28"/>
          <w:szCs w:val="28"/>
        </w:rPr>
        <w:t xml:space="preserve"> </w:t>
      </w:r>
      <w:proofErr w:type="spellStart"/>
      <w:r w:rsidRPr="00644711">
        <w:rPr>
          <w:rFonts w:cs="Times New Roman"/>
          <w:sz w:val="28"/>
          <w:szCs w:val="28"/>
        </w:rPr>
        <w:t>vuzov</w:t>
      </w:r>
      <w:proofErr w:type="spellEnd"/>
      <w:r w:rsidRPr="00644711">
        <w:rPr>
          <w:rFonts w:cs="Times New Roman"/>
          <w:sz w:val="28"/>
          <w:szCs w:val="28"/>
        </w:rPr>
        <w:t xml:space="preserve"> RF [Actual problems of forming the RF foreign students-sociologists` professional Communication Competence]. </w:t>
      </w:r>
      <w:r w:rsidRPr="00644711">
        <w:rPr>
          <w:rFonts w:cs="Times New Roman"/>
          <w:i/>
          <w:sz w:val="28"/>
          <w:szCs w:val="28"/>
        </w:rPr>
        <w:t xml:space="preserve">Mir </w:t>
      </w:r>
      <w:proofErr w:type="spellStart"/>
      <w:r w:rsidRPr="00644711">
        <w:rPr>
          <w:rFonts w:cs="Times New Roman"/>
          <w:i/>
          <w:sz w:val="28"/>
          <w:szCs w:val="28"/>
        </w:rPr>
        <w:t>nauki</w:t>
      </w:r>
      <w:proofErr w:type="spellEnd"/>
      <w:r w:rsidRPr="00644711">
        <w:rPr>
          <w:rFonts w:cs="Times New Roman"/>
          <w:i/>
          <w:sz w:val="28"/>
          <w:szCs w:val="28"/>
        </w:rPr>
        <w:t xml:space="preserve">, </w:t>
      </w:r>
      <w:proofErr w:type="spellStart"/>
      <w:r w:rsidRPr="00644711">
        <w:rPr>
          <w:rFonts w:cs="Times New Roman"/>
          <w:i/>
          <w:sz w:val="28"/>
          <w:szCs w:val="28"/>
        </w:rPr>
        <w:t>kul’tury</w:t>
      </w:r>
      <w:proofErr w:type="spellEnd"/>
      <w:r w:rsidRPr="00644711">
        <w:rPr>
          <w:rFonts w:cs="Times New Roman"/>
          <w:i/>
          <w:sz w:val="28"/>
          <w:szCs w:val="28"/>
        </w:rPr>
        <w:t xml:space="preserve">, </w:t>
      </w:r>
      <w:proofErr w:type="spellStart"/>
      <w:r w:rsidRPr="00644711">
        <w:rPr>
          <w:rFonts w:cs="Times New Roman"/>
          <w:i/>
          <w:sz w:val="28"/>
          <w:szCs w:val="28"/>
        </w:rPr>
        <w:t>obrazovaniya</w:t>
      </w:r>
      <w:proofErr w:type="spellEnd"/>
      <w:r w:rsidRPr="00644711">
        <w:rPr>
          <w:rFonts w:cs="Times New Roman"/>
          <w:i/>
          <w:sz w:val="28"/>
          <w:szCs w:val="28"/>
        </w:rPr>
        <w:t xml:space="preserve"> – World of science, culture, education, </w:t>
      </w:r>
      <w:r w:rsidRPr="00644711">
        <w:rPr>
          <w:rFonts w:cs="Times New Roman"/>
          <w:sz w:val="28"/>
          <w:szCs w:val="28"/>
        </w:rPr>
        <w:t>2023, no. 2, pp. 123–125 (in Russian).</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rPr>
      </w:pPr>
      <w:r w:rsidRPr="00644711">
        <w:rPr>
          <w:rFonts w:ascii="Times New Roman" w:eastAsia="Times New Roman" w:hAnsi="Times New Roman" w:cs="Times New Roman"/>
          <w:sz w:val="28"/>
          <w:szCs w:val="28"/>
        </w:rPr>
        <w:t xml:space="preserve">7. </w:t>
      </w:r>
      <w:proofErr w:type="spellStart"/>
      <w:r w:rsidRPr="00644711">
        <w:rPr>
          <w:rFonts w:ascii="Times New Roman" w:eastAsia="Times New Roman" w:hAnsi="Times New Roman" w:cs="Times New Roman"/>
          <w:sz w:val="28"/>
          <w:szCs w:val="28"/>
        </w:rPr>
        <w:t>Balykhina</w:t>
      </w:r>
      <w:proofErr w:type="spellEnd"/>
      <w:r w:rsidRPr="00644711">
        <w:rPr>
          <w:rFonts w:ascii="Times New Roman" w:eastAsia="Times New Roman" w:hAnsi="Times New Roman" w:cs="Times New Roman"/>
          <w:sz w:val="28"/>
          <w:szCs w:val="28"/>
        </w:rPr>
        <w:t xml:space="preserve"> T. M. </w:t>
      </w:r>
      <w:proofErr w:type="spellStart"/>
      <w:r w:rsidRPr="00644711">
        <w:rPr>
          <w:rFonts w:ascii="Times New Roman" w:eastAsia="Times New Roman" w:hAnsi="Times New Roman" w:cs="Times New Roman"/>
          <w:sz w:val="28"/>
          <w:szCs w:val="28"/>
        </w:rPr>
        <w:t>Obucheniye</w:t>
      </w:r>
      <w:proofErr w:type="spellEnd"/>
      <w:r w:rsidRPr="00644711">
        <w:rPr>
          <w:rFonts w:ascii="Times New Roman" w:eastAsia="Times New Roman" w:hAnsi="Times New Roman" w:cs="Times New Roman"/>
          <w:sz w:val="28"/>
          <w:szCs w:val="28"/>
        </w:rPr>
        <w:t xml:space="preserve"> v </w:t>
      </w:r>
      <w:proofErr w:type="spellStart"/>
      <w:r w:rsidRPr="00644711">
        <w:rPr>
          <w:rFonts w:ascii="Times New Roman" w:eastAsia="Times New Roman" w:hAnsi="Times New Roman" w:cs="Times New Roman"/>
          <w:sz w:val="28"/>
          <w:szCs w:val="28"/>
        </w:rPr>
        <w:t>aspiranture</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kak</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stupen</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nepreryvnogo</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formirovaniya</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professional’noy</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kompetentsii</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filologa</w:t>
      </w:r>
      <w:proofErr w:type="spellEnd"/>
      <w:r w:rsidRPr="00644711">
        <w:rPr>
          <w:rFonts w:ascii="Times New Roman" w:eastAsia="Times New Roman" w:hAnsi="Times New Roman" w:cs="Times New Roman"/>
          <w:sz w:val="28"/>
          <w:szCs w:val="28"/>
        </w:rPr>
        <w:t xml:space="preserve"> [Postgraduate education as a stage of continuous formation of the philologist's professional Competence]. </w:t>
      </w:r>
      <w:proofErr w:type="spellStart"/>
      <w:r w:rsidRPr="00644711">
        <w:rPr>
          <w:rFonts w:ascii="Times New Roman" w:eastAsia="Times New Roman" w:hAnsi="Times New Roman" w:cs="Times New Roman"/>
          <w:i/>
          <w:sz w:val="28"/>
          <w:szCs w:val="28"/>
        </w:rPr>
        <w:t>Vestnik</w:t>
      </w:r>
      <w:proofErr w:type="spellEnd"/>
      <w:r w:rsidRPr="00644711">
        <w:rPr>
          <w:rFonts w:ascii="Times New Roman" w:eastAsia="Times New Roman" w:hAnsi="Times New Roman" w:cs="Times New Roman"/>
          <w:i/>
          <w:sz w:val="28"/>
          <w:szCs w:val="28"/>
        </w:rPr>
        <w:t xml:space="preserve"> RUDN – RUDN Journal of Language Education and </w:t>
      </w:r>
      <w:proofErr w:type="spellStart"/>
      <w:r w:rsidRPr="00644711">
        <w:rPr>
          <w:rFonts w:ascii="Times New Roman" w:eastAsia="Times New Roman" w:hAnsi="Times New Roman" w:cs="Times New Roman"/>
          <w:i/>
          <w:sz w:val="28"/>
          <w:szCs w:val="28"/>
        </w:rPr>
        <w:t>Translingual</w:t>
      </w:r>
      <w:proofErr w:type="spellEnd"/>
      <w:r w:rsidRPr="00644711">
        <w:rPr>
          <w:rFonts w:ascii="Times New Roman" w:eastAsia="Times New Roman" w:hAnsi="Times New Roman" w:cs="Times New Roman"/>
          <w:i/>
          <w:sz w:val="28"/>
          <w:szCs w:val="28"/>
        </w:rPr>
        <w:t xml:space="preserve"> Practices</w:t>
      </w:r>
      <w:r w:rsidRPr="00644711">
        <w:rPr>
          <w:rFonts w:ascii="Times New Roman" w:eastAsia="Times New Roman" w:hAnsi="Times New Roman" w:cs="Times New Roman"/>
          <w:sz w:val="28"/>
          <w:szCs w:val="28"/>
        </w:rPr>
        <w:t>, 2012, no. 1, pp. 5–10 (in Russian).</w:t>
      </w:r>
    </w:p>
    <w:p w:rsidR="006802BB" w:rsidRPr="00644711" w:rsidRDefault="00EB15BD" w:rsidP="00A1203A">
      <w:pPr>
        <w:pStyle w:val="a3"/>
        <w:widowControl/>
        <w:numPr>
          <w:ilvl w:val="0"/>
          <w:numId w:val="2"/>
        </w:numPr>
        <w:tabs>
          <w:tab w:val="left" w:pos="439"/>
        </w:tabs>
        <w:spacing w:before="0" w:line="360" w:lineRule="auto"/>
        <w:ind w:left="0" w:firstLine="284"/>
        <w:jc w:val="both"/>
        <w:rPr>
          <w:rFonts w:cs="Times New Roman"/>
          <w:sz w:val="28"/>
          <w:szCs w:val="28"/>
        </w:rPr>
      </w:pPr>
      <w:proofErr w:type="spellStart"/>
      <w:r w:rsidRPr="00644711">
        <w:rPr>
          <w:rFonts w:cs="Times New Roman"/>
          <w:sz w:val="28"/>
          <w:szCs w:val="28"/>
        </w:rPr>
        <w:t>Yurmanova</w:t>
      </w:r>
      <w:proofErr w:type="spellEnd"/>
      <w:r w:rsidRPr="00644711">
        <w:rPr>
          <w:rFonts w:cs="Times New Roman"/>
          <w:sz w:val="28"/>
          <w:szCs w:val="28"/>
        </w:rPr>
        <w:t xml:space="preserve"> S. A., </w:t>
      </w:r>
      <w:proofErr w:type="spellStart"/>
      <w:r w:rsidRPr="00644711">
        <w:rPr>
          <w:rFonts w:cs="Times New Roman"/>
          <w:sz w:val="28"/>
          <w:szCs w:val="28"/>
        </w:rPr>
        <w:t>Balykhina</w:t>
      </w:r>
      <w:proofErr w:type="spellEnd"/>
      <w:r w:rsidRPr="00644711">
        <w:rPr>
          <w:rFonts w:cs="Times New Roman"/>
          <w:sz w:val="28"/>
          <w:szCs w:val="28"/>
        </w:rPr>
        <w:t xml:space="preserve"> T. M. </w:t>
      </w:r>
      <w:proofErr w:type="spellStart"/>
      <w:r w:rsidRPr="00644711">
        <w:rPr>
          <w:rFonts w:cs="Times New Roman"/>
          <w:sz w:val="28"/>
          <w:szCs w:val="28"/>
        </w:rPr>
        <w:t>Uchebno-issledovatel’skaya</w:t>
      </w:r>
      <w:proofErr w:type="spellEnd"/>
      <w:r w:rsidRPr="00644711">
        <w:rPr>
          <w:rFonts w:cs="Times New Roman"/>
          <w:sz w:val="28"/>
          <w:szCs w:val="28"/>
        </w:rPr>
        <w:t xml:space="preserve"> </w:t>
      </w:r>
      <w:proofErr w:type="spellStart"/>
      <w:r w:rsidRPr="00644711">
        <w:rPr>
          <w:rFonts w:cs="Times New Roman"/>
          <w:sz w:val="28"/>
          <w:szCs w:val="28"/>
        </w:rPr>
        <w:t>deyatel’nost</w:t>
      </w:r>
      <w:proofErr w:type="spellEnd"/>
      <w:r w:rsidRPr="00644711">
        <w:rPr>
          <w:rFonts w:cs="Times New Roman"/>
          <w:sz w:val="28"/>
          <w:szCs w:val="28"/>
        </w:rPr>
        <w:t xml:space="preserve">’: </w:t>
      </w:r>
      <w:proofErr w:type="spellStart"/>
      <w:r w:rsidRPr="00644711">
        <w:rPr>
          <w:rFonts w:cs="Times New Roman"/>
          <w:sz w:val="28"/>
          <w:szCs w:val="28"/>
        </w:rPr>
        <w:t>predposylki</w:t>
      </w:r>
      <w:proofErr w:type="spellEnd"/>
      <w:r w:rsidRPr="00644711">
        <w:rPr>
          <w:rFonts w:cs="Times New Roman"/>
          <w:sz w:val="28"/>
          <w:szCs w:val="28"/>
        </w:rPr>
        <w:t xml:space="preserve"> </w:t>
      </w:r>
      <w:proofErr w:type="spellStart"/>
      <w:r w:rsidRPr="00644711">
        <w:rPr>
          <w:rFonts w:cs="Times New Roman"/>
          <w:sz w:val="28"/>
          <w:szCs w:val="28"/>
        </w:rPr>
        <w:t>poyavleniya</w:t>
      </w:r>
      <w:proofErr w:type="spellEnd"/>
      <w:r w:rsidRPr="00644711">
        <w:rPr>
          <w:rFonts w:cs="Times New Roman"/>
          <w:sz w:val="28"/>
          <w:szCs w:val="28"/>
        </w:rPr>
        <w:t xml:space="preserve"> </w:t>
      </w:r>
      <w:proofErr w:type="spellStart"/>
      <w:r w:rsidRPr="00644711">
        <w:rPr>
          <w:rFonts w:cs="Times New Roman"/>
          <w:sz w:val="28"/>
          <w:szCs w:val="28"/>
        </w:rPr>
        <w:t>metoda</w:t>
      </w:r>
      <w:proofErr w:type="spellEnd"/>
      <w:r w:rsidRPr="00644711">
        <w:rPr>
          <w:rFonts w:cs="Times New Roman"/>
          <w:sz w:val="28"/>
          <w:szCs w:val="28"/>
        </w:rPr>
        <w:t xml:space="preserve"> [Studying- investigation Activity: prerequisite for method]. </w:t>
      </w:r>
      <w:r w:rsidRPr="00644711">
        <w:rPr>
          <w:rFonts w:cs="Times New Roman"/>
          <w:i/>
          <w:sz w:val="28"/>
          <w:szCs w:val="28"/>
        </w:rPr>
        <w:t>Russian Linguistic Bulletin</w:t>
      </w:r>
      <w:r w:rsidRPr="00644711">
        <w:rPr>
          <w:rFonts w:cs="Times New Roman"/>
          <w:sz w:val="28"/>
          <w:szCs w:val="28"/>
        </w:rPr>
        <w:t>, 2015, no. 4, pp. 40–41.</w:t>
      </w:r>
    </w:p>
    <w:p w:rsidR="006802BB" w:rsidRPr="00644711" w:rsidRDefault="00EB15BD" w:rsidP="00A1203A">
      <w:pPr>
        <w:pStyle w:val="a3"/>
        <w:widowControl/>
        <w:numPr>
          <w:ilvl w:val="0"/>
          <w:numId w:val="2"/>
        </w:numPr>
        <w:tabs>
          <w:tab w:val="left" w:pos="439"/>
        </w:tabs>
        <w:spacing w:before="0" w:line="360" w:lineRule="auto"/>
        <w:ind w:left="0" w:firstLine="284"/>
        <w:jc w:val="both"/>
        <w:rPr>
          <w:rFonts w:cs="Times New Roman"/>
          <w:sz w:val="28"/>
          <w:szCs w:val="28"/>
        </w:rPr>
      </w:pPr>
      <w:proofErr w:type="spellStart"/>
      <w:r w:rsidRPr="00644711">
        <w:rPr>
          <w:rFonts w:cs="Times New Roman"/>
          <w:sz w:val="28"/>
          <w:szCs w:val="28"/>
        </w:rPr>
        <w:t>Grekova</w:t>
      </w:r>
      <w:proofErr w:type="spellEnd"/>
      <w:r w:rsidRPr="00644711">
        <w:rPr>
          <w:rFonts w:cs="Times New Roman"/>
          <w:sz w:val="28"/>
          <w:szCs w:val="28"/>
        </w:rPr>
        <w:t xml:space="preserve"> O. K. </w:t>
      </w:r>
      <w:proofErr w:type="spellStart"/>
      <w:r w:rsidRPr="00644711">
        <w:rPr>
          <w:rFonts w:cs="Times New Roman"/>
          <w:sz w:val="28"/>
          <w:szCs w:val="28"/>
        </w:rPr>
        <w:t>Formirovaniye</w:t>
      </w:r>
      <w:proofErr w:type="spellEnd"/>
      <w:r w:rsidRPr="00644711">
        <w:rPr>
          <w:rFonts w:cs="Times New Roman"/>
          <w:sz w:val="28"/>
          <w:szCs w:val="28"/>
        </w:rPr>
        <w:t xml:space="preserve"> </w:t>
      </w:r>
      <w:proofErr w:type="spellStart"/>
      <w:r w:rsidRPr="00644711">
        <w:rPr>
          <w:rFonts w:cs="Times New Roman"/>
          <w:sz w:val="28"/>
          <w:szCs w:val="28"/>
        </w:rPr>
        <w:t>professional’noy</w:t>
      </w:r>
      <w:proofErr w:type="spellEnd"/>
      <w:r w:rsidRPr="00644711">
        <w:rPr>
          <w:rFonts w:cs="Times New Roman"/>
          <w:sz w:val="28"/>
          <w:szCs w:val="28"/>
        </w:rPr>
        <w:t xml:space="preserve"> </w:t>
      </w:r>
      <w:proofErr w:type="spellStart"/>
      <w:r w:rsidRPr="00644711">
        <w:rPr>
          <w:rFonts w:cs="Times New Roman"/>
          <w:sz w:val="28"/>
          <w:szCs w:val="28"/>
        </w:rPr>
        <w:t>yazykovoy</w:t>
      </w:r>
      <w:proofErr w:type="spellEnd"/>
      <w:r w:rsidRPr="00644711">
        <w:rPr>
          <w:rFonts w:cs="Times New Roman"/>
          <w:sz w:val="28"/>
          <w:szCs w:val="28"/>
        </w:rPr>
        <w:t xml:space="preserve"> </w:t>
      </w:r>
      <w:proofErr w:type="spellStart"/>
      <w:r w:rsidRPr="00644711">
        <w:rPr>
          <w:rFonts w:cs="Times New Roman"/>
          <w:sz w:val="28"/>
          <w:szCs w:val="28"/>
        </w:rPr>
        <w:t>lichnosti</w:t>
      </w:r>
      <w:proofErr w:type="spellEnd"/>
      <w:r w:rsidRPr="00644711">
        <w:rPr>
          <w:rFonts w:cs="Times New Roman"/>
          <w:sz w:val="28"/>
          <w:szCs w:val="28"/>
        </w:rPr>
        <w:t xml:space="preserve"> </w:t>
      </w:r>
      <w:proofErr w:type="spellStart"/>
      <w:r w:rsidRPr="00644711">
        <w:rPr>
          <w:rFonts w:cs="Times New Roman"/>
          <w:sz w:val="28"/>
          <w:szCs w:val="28"/>
        </w:rPr>
        <w:t>inostrannogo</w:t>
      </w:r>
      <w:proofErr w:type="spellEnd"/>
      <w:r w:rsidRPr="00644711">
        <w:rPr>
          <w:rFonts w:cs="Times New Roman"/>
          <w:sz w:val="28"/>
          <w:szCs w:val="28"/>
        </w:rPr>
        <w:t xml:space="preserve"> </w:t>
      </w:r>
      <w:proofErr w:type="spellStart"/>
      <w:r w:rsidRPr="00644711">
        <w:rPr>
          <w:rFonts w:cs="Times New Roman"/>
          <w:sz w:val="28"/>
          <w:szCs w:val="28"/>
        </w:rPr>
        <w:t>filologa-rusista</w:t>
      </w:r>
      <w:proofErr w:type="spellEnd"/>
      <w:r w:rsidRPr="00644711">
        <w:rPr>
          <w:rFonts w:cs="Times New Roman"/>
          <w:sz w:val="28"/>
          <w:szCs w:val="28"/>
        </w:rPr>
        <w:t xml:space="preserve">: </w:t>
      </w:r>
      <w:proofErr w:type="spellStart"/>
      <w:r w:rsidRPr="00644711">
        <w:rPr>
          <w:rFonts w:cs="Times New Roman"/>
          <w:sz w:val="28"/>
          <w:szCs w:val="28"/>
        </w:rPr>
        <w:t>govoryashchego</w:t>
      </w:r>
      <w:proofErr w:type="spellEnd"/>
      <w:r w:rsidRPr="00644711">
        <w:rPr>
          <w:rFonts w:cs="Times New Roman"/>
          <w:sz w:val="28"/>
          <w:szCs w:val="28"/>
        </w:rPr>
        <w:t xml:space="preserve">, </w:t>
      </w:r>
      <w:proofErr w:type="spellStart"/>
      <w:r w:rsidRPr="00644711">
        <w:rPr>
          <w:rFonts w:cs="Times New Roman"/>
          <w:sz w:val="28"/>
          <w:szCs w:val="28"/>
        </w:rPr>
        <w:t>pishushchego</w:t>
      </w:r>
      <w:proofErr w:type="spellEnd"/>
      <w:r w:rsidRPr="00644711">
        <w:rPr>
          <w:rFonts w:cs="Times New Roman"/>
          <w:sz w:val="28"/>
          <w:szCs w:val="28"/>
        </w:rPr>
        <w:t xml:space="preserve">, </w:t>
      </w:r>
      <w:proofErr w:type="spellStart"/>
      <w:r w:rsidRPr="00644711">
        <w:rPr>
          <w:rFonts w:cs="Times New Roman"/>
          <w:sz w:val="28"/>
          <w:szCs w:val="28"/>
        </w:rPr>
        <w:t>chitayushchego</w:t>
      </w:r>
      <w:proofErr w:type="spellEnd"/>
      <w:r w:rsidRPr="00644711">
        <w:rPr>
          <w:rFonts w:cs="Times New Roman"/>
          <w:sz w:val="28"/>
          <w:szCs w:val="28"/>
        </w:rPr>
        <w:t xml:space="preserve">, </w:t>
      </w:r>
      <w:proofErr w:type="spellStart"/>
      <w:r w:rsidRPr="00644711">
        <w:rPr>
          <w:rFonts w:cs="Times New Roman"/>
          <w:sz w:val="28"/>
          <w:szCs w:val="28"/>
        </w:rPr>
        <w:lastRenderedPageBreak/>
        <w:t>slushayushchego</w:t>
      </w:r>
      <w:proofErr w:type="spellEnd"/>
      <w:r w:rsidRPr="00644711">
        <w:rPr>
          <w:rFonts w:cs="Times New Roman"/>
          <w:sz w:val="28"/>
          <w:szCs w:val="28"/>
        </w:rPr>
        <w:t xml:space="preserve"> [Forming the philologist-</w:t>
      </w:r>
      <w:proofErr w:type="spellStart"/>
      <w:r w:rsidRPr="00644711">
        <w:rPr>
          <w:rFonts w:cs="Times New Roman"/>
          <w:sz w:val="28"/>
          <w:szCs w:val="28"/>
        </w:rPr>
        <w:t>rusist`sprofessional</w:t>
      </w:r>
      <w:proofErr w:type="spellEnd"/>
      <w:r w:rsidRPr="00644711">
        <w:rPr>
          <w:rFonts w:cs="Times New Roman"/>
          <w:sz w:val="28"/>
          <w:szCs w:val="28"/>
        </w:rPr>
        <w:t xml:space="preserve"> Language Personality: speaking,</w:t>
      </w:r>
      <w:r w:rsidR="001B34C9" w:rsidRPr="00644711">
        <w:rPr>
          <w:rFonts w:cs="Times New Roman"/>
          <w:sz w:val="28"/>
          <w:szCs w:val="28"/>
        </w:rPr>
        <w:t xml:space="preserve"> </w:t>
      </w:r>
      <w:r w:rsidRPr="00644711">
        <w:rPr>
          <w:rFonts w:cs="Times New Roman"/>
          <w:sz w:val="28"/>
          <w:szCs w:val="28"/>
        </w:rPr>
        <w:t xml:space="preserve">writing, reading, </w:t>
      </w:r>
      <w:proofErr w:type="gramStart"/>
      <w:r w:rsidRPr="00644711">
        <w:rPr>
          <w:rFonts w:cs="Times New Roman"/>
          <w:sz w:val="28"/>
          <w:szCs w:val="28"/>
        </w:rPr>
        <w:t>listening</w:t>
      </w:r>
      <w:proofErr w:type="gramEnd"/>
      <w:r w:rsidRPr="00644711">
        <w:rPr>
          <w:rFonts w:cs="Times New Roman"/>
          <w:sz w:val="28"/>
          <w:szCs w:val="28"/>
        </w:rPr>
        <w:t xml:space="preserve">]. </w:t>
      </w:r>
      <w:proofErr w:type="spellStart"/>
      <w:r w:rsidRPr="00644711">
        <w:rPr>
          <w:rFonts w:cs="Times New Roman"/>
          <w:i/>
          <w:sz w:val="28"/>
          <w:szCs w:val="28"/>
        </w:rPr>
        <w:t>Lingvoritoricheskaya</w:t>
      </w:r>
      <w:proofErr w:type="spellEnd"/>
      <w:r w:rsidRPr="00644711">
        <w:rPr>
          <w:rFonts w:cs="Times New Roman"/>
          <w:i/>
          <w:sz w:val="28"/>
          <w:szCs w:val="28"/>
        </w:rPr>
        <w:t xml:space="preserve"> </w:t>
      </w:r>
      <w:proofErr w:type="spellStart"/>
      <w:r w:rsidRPr="00644711">
        <w:rPr>
          <w:rFonts w:cs="Times New Roman"/>
          <w:i/>
          <w:sz w:val="28"/>
          <w:szCs w:val="28"/>
        </w:rPr>
        <w:t>paradigma</w:t>
      </w:r>
      <w:proofErr w:type="spellEnd"/>
      <w:r w:rsidRPr="00644711">
        <w:rPr>
          <w:rFonts w:cs="Times New Roman"/>
          <w:i/>
          <w:sz w:val="28"/>
          <w:szCs w:val="28"/>
        </w:rPr>
        <w:t xml:space="preserve">: </w:t>
      </w:r>
      <w:proofErr w:type="spellStart"/>
      <w:r w:rsidRPr="00644711">
        <w:rPr>
          <w:rFonts w:cs="Times New Roman"/>
          <w:i/>
          <w:sz w:val="28"/>
          <w:szCs w:val="28"/>
        </w:rPr>
        <w:t>teoreticheskiye</w:t>
      </w:r>
      <w:proofErr w:type="spellEnd"/>
      <w:r w:rsidRPr="00644711">
        <w:rPr>
          <w:rFonts w:cs="Times New Roman"/>
          <w:i/>
          <w:sz w:val="28"/>
          <w:szCs w:val="28"/>
        </w:rPr>
        <w:t xml:space="preserve"> </w:t>
      </w:r>
      <w:proofErr w:type="spellStart"/>
      <w:r w:rsidRPr="00644711">
        <w:rPr>
          <w:rFonts w:cs="Times New Roman"/>
          <w:i/>
          <w:sz w:val="28"/>
          <w:szCs w:val="28"/>
        </w:rPr>
        <w:t>i</w:t>
      </w:r>
      <w:proofErr w:type="spellEnd"/>
      <w:r w:rsidRPr="00644711">
        <w:rPr>
          <w:rFonts w:cs="Times New Roman"/>
          <w:i/>
          <w:sz w:val="28"/>
          <w:szCs w:val="28"/>
        </w:rPr>
        <w:t xml:space="preserve"> </w:t>
      </w:r>
      <w:proofErr w:type="spellStart"/>
      <w:r w:rsidRPr="00644711">
        <w:rPr>
          <w:rFonts w:cs="Times New Roman"/>
          <w:i/>
          <w:sz w:val="28"/>
          <w:szCs w:val="28"/>
        </w:rPr>
        <w:t>prikladnye</w:t>
      </w:r>
      <w:proofErr w:type="spellEnd"/>
      <w:r w:rsidRPr="00644711">
        <w:rPr>
          <w:rFonts w:cs="Times New Roman"/>
          <w:i/>
          <w:sz w:val="28"/>
          <w:szCs w:val="28"/>
        </w:rPr>
        <w:t xml:space="preserve"> </w:t>
      </w:r>
      <w:proofErr w:type="spellStart"/>
      <w:r w:rsidRPr="00644711">
        <w:rPr>
          <w:rFonts w:cs="Times New Roman"/>
          <w:i/>
          <w:sz w:val="28"/>
          <w:szCs w:val="28"/>
        </w:rPr>
        <w:t>aspekty</w:t>
      </w:r>
      <w:proofErr w:type="spellEnd"/>
      <w:r w:rsidRPr="00644711">
        <w:rPr>
          <w:rFonts w:cs="Times New Roman"/>
          <w:i/>
          <w:sz w:val="28"/>
          <w:szCs w:val="28"/>
        </w:rPr>
        <w:t xml:space="preserve"> </w:t>
      </w:r>
      <w:r w:rsidRPr="00644711">
        <w:rPr>
          <w:rFonts w:cs="Times New Roman"/>
          <w:sz w:val="28"/>
          <w:szCs w:val="28"/>
        </w:rPr>
        <w:t>[</w:t>
      </w:r>
      <w:proofErr w:type="spellStart"/>
      <w:r w:rsidRPr="00644711">
        <w:rPr>
          <w:rFonts w:cs="Times New Roman"/>
          <w:sz w:val="28"/>
          <w:szCs w:val="28"/>
        </w:rPr>
        <w:t>Linguarhetoric</w:t>
      </w:r>
      <w:proofErr w:type="spellEnd"/>
      <w:r w:rsidRPr="00644711">
        <w:rPr>
          <w:rFonts w:cs="Times New Roman"/>
          <w:sz w:val="28"/>
          <w:szCs w:val="28"/>
        </w:rPr>
        <w:t xml:space="preserve"> Paradigm: theoretical and applied aspects]. 2017. Vol. 22, no. 1, pp. 65–69 (in Russian).</w:t>
      </w:r>
    </w:p>
    <w:p w:rsidR="006802BB" w:rsidRPr="00644711" w:rsidRDefault="00EB15BD" w:rsidP="00A1203A">
      <w:pPr>
        <w:widowControl/>
        <w:numPr>
          <w:ilvl w:val="0"/>
          <w:numId w:val="2"/>
        </w:numPr>
        <w:tabs>
          <w:tab w:val="left" w:pos="438"/>
        </w:tabs>
        <w:spacing w:line="360" w:lineRule="auto"/>
        <w:ind w:left="0" w:firstLine="284"/>
        <w:jc w:val="both"/>
        <w:rPr>
          <w:rFonts w:ascii="Times New Roman" w:eastAsia="Times New Roman" w:hAnsi="Times New Roman" w:cs="Times New Roman"/>
          <w:sz w:val="28"/>
          <w:szCs w:val="28"/>
        </w:rPr>
      </w:pPr>
      <w:proofErr w:type="spellStart"/>
      <w:r w:rsidRPr="00644711">
        <w:rPr>
          <w:rFonts w:ascii="Times New Roman" w:eastAsia="Times New Roman" w:hAnsi="Times New Roman" w:cs="Times New Roman"/>
          <w:sz w:val="28"/>
          <w:szCs w:val="28"/>
        </w:rPr>
        <w:t>Grekova</w:t>
      </w:r>
      <w:proofErr w:type="spellEnd"/>
      <w:r w:rsidRPr="00644711">
        <w:rPr>
          <w:rFonts w:ascii="Times New Roman" w:eastAsia="Times New Roman" w:hAnsi="Times New Roman" w:cs="Times New Roman"/>
          <w:sz w:val="28"/>
          <w:szCs w:val="28"/>
        </w:rPr>
        <w:t xml:space="preserve"> O. K. </w:t>
      </w:r>
      <w:proofErr w:type="spellStart"/>
      <w:r w:rsidRPr="00644711">
        <w:rPr>
          <w:rFonts w:ascii="Times New Roman" w:eastAsia="Times New Roman" w:hAnsi="Times New Roman" w:cs="Times New Roman"/>
          <w:sz w:val="28"/>
          <w:szCs w:val="28"/>
        </w:rPr>
        <w:t>Smysly</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i</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otnosheniya</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vyrazhaemye</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strukturoy</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tol’ko</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prostogo</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predlozheniya</w:t>
      </w:r>
      <w:proofErr w:type="spellEnd"/>
      <w:r w:rsidRPr="00644711">
        <w:rPr>
          <w:rFonts w:ascii="Times New Roman" w:eastAsia="Times New Roman" w:hAnsi="Times New Roman" w:cs="Times New Roman"/>
          <w:sz w:val="28"/>
          <w:szCs w:val="28"/>
        </w:rPr>
        <w:t xml:space="preserve"> [Senses and relations expressed exclusively via Simple Sentence Structures]. </w:t>
      </w:r>
      <w:proofErr w:type="spellStart"/>
      <w:r w:rsidRPr="00644711">
        <w:rPr>
          <w:rFonts w:ascii="Times New Roman" w:eastAsia="Times New Roman" w:hAnsi="Times New Roman" w:cs="Times New Roman"/>
          <w:i/>
          <w:sz w:val="28"/>
          <w:szCs w:val="28"/>
        </w:rPr>
        <w:t>Russkiy</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sintaksis</w:t>
      </w:r>
      <w:proofErr w:type="spellEnd"/>
      <w:r w:rsidRPr="00644711">
        <w:rPr>
          <w:rFonts w:ascii="Times New Roman" w:eastAsia="Times New Roman" w:hAnsi="Times New Roman" w:cs="Times New Roman"/>
          <w:i/>
          <w:sz w:val="28"/>
          <w:szCs w:val="28"/>
        </w:rPr>
        <w:t xml:space="preserve">: </w:t>
      </w:r>
      <w:proofErr w:type="spellStart"/>
      <w:proofErr w:type="gramStart"/>
      <w:r w:rsidRPr="00644711">
        <w:rPr>
          <w:rFonts w:ascii="Times New Roman" w:eastAsia="Times New Roman" w:hAnsi="Times New Roman" w:cs="Times New Roman"/>
          <w:i/>
          <w:sz w:val="28"/>
          <w:szCs w:val="28"/>
        </w:rPr>
        <w:t>ot</w:t>
      </w:r>
      <w:proofErr w:type="spellEnd"/>
      <w:proofErr w:type="gram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konstruktsiy</w:t>
      </w:r>
      <w:proofErr w:type="spellEnd"/>
      <w:r w:rsidRPr="00644711">
        <w:rPr>
          <w:rFonts w:ascii="Times New Roman" w:eastAsia="Times New Roman" w:hAnsi="Times New Roman" w:cs="Times New Roman"/>
          <w:i/>
          <w:sz w:val="28"/>
          <w:szCs w:val="28"/>
        </w:rPr>
        <w:t xml:space="preserve"> k </w:t>
      </w:r>
      <w:proofErr w:type="spellStart"/>
      <w:r w:rsidRPr="00644711">
        <w:rPr>
          <w:rFonts w:ascii="Times New Roman" w:eastAsia="Times New Roman" w:hAnsi="Times New Roman" w:cs="Times New Roman"/>
          <w:i/>
          <w:sz w:val="28"/>
          <w:szCs w:val="28"/>
        </w:rPr>
        <w:t>funktsionirovaniyu</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sbornik</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materialov</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mezhdunarodnoy</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konferentsii</w:t>
      </w:r>
      <w:proofErr w:type="spellEnd"/>
      <w:r w:rsidRPr="00644711">
        <w:rPr>
          <w:rFonts w:ascii="Times New Roman" w:eastAsia="Times New Roman" w:hAnsi="Times New Roman" w:cs="Times New Roman"/>
          <w:i/>
          <w:sz w:val="28"/>
          <w:szCs w:val="28"/>
        </w:rPr>
        <w:t xml:space="preserve"> 11–13 </w:t>
      </w:r>
      <w:proofErr w:type="spellStart"/>
      <w:r w:rsidRPr="00644711">
        <w:rPr>
          <w:rFonts w:ascii="Times New Roman" w:eastAsia="Times New Roman" w:hAnsi="Times New Roman" w:cs="Times New Roman"/>
          <w:i/>
          <w:sz w:val="28"/>
          <w:szCs w:val="28"/>
        </w:rPr>
        <w:t>oktyabrya</w:t>
      </w:r>
      <w:proofErr w:type="spellEnd"/>
      <w:r w:rsidRPr="00644711">
        <w:rPr>
          <w:rFonts w:ascii="Times New Roman" w:eastAsia="Times New Roman" w:hAnsi="Times New Roman" w:cs="Times New Roman"/>
          <w:i/>
          <w:sz w:val="28"/>
          <w:szCs w:val="28"/>
        </w:rPr>
        <w:t xml:space="preserve"> 2021, </w:t>
      </w:r>
      <w:proofErr w:type="spellStart"/>
      <w:r w:rsidRPr="00644711">
        <w:rPr>
          <w:rFonts w:ascii="Times New Roman" w:eastAsia="Times New Roman" w:hAnsi="Times New Roman" w:cs="Times New Roman"/>
          <w:i/>
          <w:sz w:val="28"/>
          <w:szCs w:val="28"/>
        </w:rPr>
        <w:t>Dal’nevostochnyy</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federal’nyy</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universitet</w:t>
      </w:r>
      <w:proofErr w:type="spellEnd"/>
      <w:r w:rsidRPr="00644711">
        <w:rPr>
          <w:rFonts w:ascii="Times New Roman" w:eastAsia="Times New Roman" w:hAnsi="Times New Roman" w:cs="Times New Roman"/>
          <w:i/>
          <w:sz w:val="28"/>
          <w:szCs w:val="28"/>
        </w:rPr>
        <w:t xml:space="preserve">, Vladivostok </w:t>
      </w:r>
      <w:r w:rsidRPr="00644711">
        <w:rPr>
          <w:rFonts w:ascii="Times New Roman" w:eastAsia="Times New Roman" w:hAnsi="Times New Roman" w:cs="Times New Roman"/>
          <w:sz w:val="28"/>
          <w:szCs w:val="28"/>
        </w:rPr>
        <w:t xml:space="preserve">[Russian syntax: from constructions to functioning: collection of materials of the international conference October 11–13, 2021, Far Eastern Federal University]. Vladivostok, Far Eastern Federal </w:t>
      </w:r>
      <w:proofErr w:type="spellStart"/>
      <w:r w:rsidRPr="00644711">
        <w:rPr>
          <w:rFonts w:ascii="Times New Roman" w:eastAsia="Times New Roman" w:hAnsi="Times New Roman" w:cs="Times New Roman"/>
          <w:sz w:val="28"/>
          <w:szCs w:val="28"/>
        </w:rPr>
        <w:t>Univeristy</w:t>
      </w:r>
      <w:proofErr w:type="spellEnd"/>
      <w:r w:rsidRPr="00644711">
        <w:rPr>
          <w:rFonts w:ascii="Times New Roman" w:eastAsia="Times New Roman" w:hAnsi="Times New Roman" w:cs="Times New Roman"/>
          <w:sz w:val="28"/>
          <w:szCs w:val="28"/>
        </w:rPr>
        <w:t xml:space="preserve"> Publ., 2021. P. 45–47 (in Russian).</w:t>
      </w:r>
    </w:p>
    <w:p w:rsidR="006802BB" w:rsidRPr="00644711" w:rsidRDefault="00EB15BD" w:rsidP="00A1203A">
      <w:pPr>
        <w:widowControl/>
        <w:numPr>
          <w:ilvl w:val="0"/>
          <w:numId w:val="2"/>
        </w:numPr>
        <w:tabs>
          <w:tab w:val="left" w:pos="438"/>
        </w:tabs>
        <w:spacing w:line="360" w:lineRule="auto"/>
        <w:ind w:left="0" w:firstLine="284"/>
        <w:jc w:val="both"/>
        <w:rPr>
          <w:rFonts w:ascii="Times New Roman" w:hAnsi="Times New Roman" w:cs="Times New Roman"/>
          <w:sz w:val="28"/>
          <w:szCs w:val="28"/>
        </w:rPr>
      </w:pPr>
      <w:proofErr w:type="spellStart"/>
      <w:r w:rsidRPr="00644711">
        <w:rPr>
          <w:rFonts w:ascii="Times New Roman" w:eastAsia="Times New Roman" w:hAnsi="Times New Roman" w:cs="Times New Roman"/>
          <w:sz w:val="28"/>
          <w:szCs w:val="28"/>
        </w:rPr>
        <w:t>Artemova</w:t>
      </w:r>
      <w:proofErr w:type="spellEnd"/>
      <w:r w:rsidRPr="00644711">
        <w:rPr>
          <w:rFonts w:ascii="Times New Roman" w:eastAsia="Times New Roman" w:hAnsi="Times New Roman" w:cs="Times New Roman"/>
          <w:sz w:val="28"/>
          <w:szCs w:val="28"/>
        </w:rPr>
        <w:t xml:space="preserve"> O. A., </w:t>
      </w:r>
      <w:proofErr w:type="spellStart"/>
      <w:r w:rsidRPr="00644711">
        <w:rPr>
          <w:rFonts w:ascii="Times New Roman" w:eastAsia="Times New Roman" w:hAnsi="Times New Roman" w:cs="Times New Roman"/>
          <w:sz w:val="28"/>
          <w:szCs w:val="28"/>
        </w:rPr>
        <w:t>Velichko</w:t>
      </w:r>
      <w:proofErr w:type="spellEnd"/>
      <w:r w:rsidRPr="00644711">
        <w:rPr>
          <w:rFonts w:ascii="Times New Roman" w:eastAsia="Times New Roman" w:hAnsi="Times New Roman" w:cs="Times New Roman"/>
          <w:sz w:val="28"/>
          <w:szCs w:val="28"/>
        </w:rPr>
        <w:t xml:space="preserve"> A. V., </w:t>
      </w:r>
      <w:proofErr w:type="spellStart"/>
      <w:r w:rsidRPr="00644711">
        <w:rPr>
          <w:rFonts w:ascii="Times New Roman" w:eastAsia="Times New Roman" w:hAnsi="Times New Roman" w:cs="Times New Roman"/>
          <w:sz w:val="28"/>
          <w:szCs w:val="28"/>
        </w:rPr>
        <w:t>Grekova</w:t>
      </w:r>
      <w:proofErr w:type="spellEnd"/>
      <w:r w:rsidRPr="00644711">
        <w:rPr>
          <w:rFonts w:ascii="Times New Roman" w:eastAsia="Times New Roman" w:hAnsi="Times New Roman" w:cs="Times New Roman"/>
          <w:sz w:val="28"/>
          <w:szCs w:val="28"/>
        </w:rPr>
        <w:t xml:space="preserve"> O. K. et al. </w:t>
      </w:r>
      <w:proofErr w:type="spellStart"/>
      <w:r w:rsidRPr="00644711">
        <w:rPr>
          <w:rFonts w:ascii="Times New Roman" w:eastAsia="Times New Roman" w:hAnsi="Times New Roman" w:cs="Times New Roman"/>
          <w:i/>
          <w:sz w:val="28"/>
          <w:szCs w:val="28"/>
        </w:rPr>
        <w:t>Kniga</w:t>
      </w:r>
      <w:proofErr w:type="spellEnd"/>
      <w:r w:rsidRPr="00644711">
        <w:rPr>
          <w:rFonts w:ascii="Times New Roman" w:eastAsia="Times New Roman" w:hAnsi="Times New Roman" w:cs="Times New Roman"/>
          <w:i/>
          <w:sz w:val="28"/>
          <w:szCs w:val="28"/>
        </w:rPr>
        <w:t xml:space="preserve"> o </w:t>
      </w:r>
      <w:proofErr w:type="spellStart"/>
      <w:r w:rsidRPr="00644711">
        <w:rPr>
          <w:rFonts w:ascii="Times New Roman" w:eastAsia="Times New Roman" w:hAnsi="Times New Roman" w:cs="Times New Roman"/>
          <w:i/>
          <w:sz w:val="28"/>
          <w:szCs w:val="28"/>
        </w:rPr>
        <w:t>grammatike</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Materialy</w:t>
      </w:r>
      <w:proofErr w:type="spellEnd"/>
      <w:r w:rsidRPr="00644711">
        <w:rPr>
          <w:rFonts w:ascii="Times New Roman" w:eastAsia="Times New Roman" w:hAnsi="Times New Roman" w:cs="Times New Roman"/>
          <w:i/>
          <w:sz w:val="28"/>
          <w:szCs w:val="28"/>
        </w:rPr>
        <w:t xml:space="preserve"> k </w:t>
      </w:r>
      <w:proofErr w:type="spellStart"/>
      <w:r w:rsidRPr="00644711">
        <w:rPr>
          <w:rFonts w:ascii="Times New Roman" w:eastAsia="Times New Roman" w:hAnsi="Times New Roman" w:cs="Times New Roman"/>
          <w:i/>
          <w:sz w:val="28"/>
          <w:szCs w:val="28"/>
        </w:rPr>
        <w:t>kursu</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Russkiy</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yazyk</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kak</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inostrannyy</w:t>
      </w:r>
      <w:proofErr w:type="spellEnd"/>
      <w:r w:rsidRPr="00644711">
        <w:rPr>
          <w:rFonts w:ascii="Times New Roman" w:eastAsia="Times New Roman" w:hAnsi="Times New Roman" w:cs="Times New Roman"/>
          <w:i/>
          <w:sz w:val="28"/>
          <w:szCs w:val="28"/>
        </w:rPr>
        <w:t>”.</w:t>
      </w:r>
      <w:r w:rsidR="00DE092C" w:rsidRPr="00644711">
        <w:rPr>
          <w:rFonts w:ascii="Times New Roman" w:eastAsia="Times New Roman" w:hAnsi="Times New Roman" w:cs="Times New Roman"/>
          <w:i/>
          <w:sz w:val="28"/>
          <w:szCs w:val="28"/>
        </w:rPr>
        <w:t xml:space="preserve"> </w:t>
      </w:r>
      <w:r w:rsidRPr="00644711">
        <w:rPr>
          <w:rFonts w:ascii="Times New Roman" w:hAnsi="Times New Roman" w:cs="Times New Roman"/>
          <w:sz w:val="28"/>
          <w:szCs w:val="28"/>
        </w:rPr>
        <w:t xml:space="preserve">V 2 </w:t>
      </w:r>
      <w:proofErr w:type="spellStart"/>
      <w:r w:rsidRPr="00644711">
        <w:rPr>
          <w:rFonts w:ascii="Times New Roman" w:hAnsi="Times New Roman" w:cs="Times New Roman"/>
          <w:sz w:val="28"/>
          <w:szCs w:val="28"/>
        </w:rPr>
        <w:t>tomakh</w:t>
      </w:r>
      <w:proofErr w:type="spellEnd"/>
      <w:r w:rsidRPr="00644711">
        <w:rPr>
          <w:rFonts w:ascii="Times New Roman" w:hAnsi="Times New Roman" w:cs="Times New Roman"/>
          <w:sz w:val="28"/>
          <w:szCs w:val="28"/>
        </w:rPr>
        <w:t xml:space="preserve">. T. II [Book about grammar. Materials for the course “Russian as a foreign language”. </w:t>
      </w:r>
      <w:proofErr w:type="gramStart"/>
      <w:r w:rsidRPr="00644711">
        <w:rPr>
          <w:rFonts w:ascii="Times New Roman" w:hAnsi="Times New Roman" w:cs="Times New Roman"/>
          <w:sz w:val="28"/>
          <w:szCs w:val="28"/>
        </w:rPr>
        <w:t>in</w:t>
      </w:r>
      <w:proofErr w:type="gramEnd"/>
      <w:r w:rsidRPr="00644711">
        <w:rPr>
          <w:rFonts w:ascii="Times New Roman" w:hAnsi="Times New Roman" w:cs="Times New Roman"/>
          <w:sz w:val="28"/>
          <w:szCs w:val="28"/>
        </w:rPr>
        <w:t xml:space="preserve"> 2 volumes. Vol. II]. Ed.</w:t>
      </w:r>
      <w:r w:rsidR="00DE092C" w:rsidRPr="00644711">
        <w:rPr>
          <w:rFonts w:ascii="Times New Roman" w:hAnsi="Times New Roman" w:cs="Times New Roman"/>
          <w:sz w:val="28"/>
          <w:szCs w:val="28"/>
        </w:rPr>
        <w:t xml:space="preserve"> </w:t>
      </w:r>
      <w:r w:rsidRPr="00644711">
        <w:rPr>
          <w:rFonts w:ascii="Times New Roman" w:hAnsi="Times New Roman" w:cs="Times New Roman"/>
          <w:sz w:val="28"/>
          <w:szCs w:val="28"/>
        </w:rPr>
        <w:t xml:space="preserve">A.V. </w:t>
      </w:r>
      <w:proofErr w:type="spellStart"/>
      <w:r w:rsidRPr="00644711">
        <w:rPr>
          <w:rFonts w:ascii="Times New Roman" w:hAnsi="Times New Roman" w:cs="Times New Roman"/>
          <w:sz w:val="28"/>
          <w:szCs w:val="28"/>
        </w:rPr>
        <w:t>Velichko</w:t>
      </w:r>
      <w:proofErr w:type="spellEnd"/>
      <w:r w:rsidRPr="00644711">
        <w:rPr>
          <w:rFonts w:ascii="Times New Roman" w:hAnsi="Times New Roman" w:cs="Times New Roman"/>
          <w:sz w:val="28"/>
          <w:szCs w:val="28"/>
        </w:rPr>
        <w:t xml:space="preserve">. Moscow, Moscow </w:t>
      </w:r>
      <w:proofErr w:type="gramStart"/>
      <w:r w:rsidRPr="00644711">
        <w:rPr>
          <w:rFonts w:ascii="Times New Roman" w:hAnsi="Times New Roman" w:cs="Times New Roman"/>
          <w:sz w:val="28"/>
          <w:szCs w:val="28"/>
        </w:rPr>
        <w:t>university</w:t>
      </w:r>
      <w:proofErr w:type="gramEnd"/>
      <w:r w:rsidRPr="00644711">
        <w:rPr>
          <w:rFonts w:ascii="Times New Roman" w:hAnsi="Times New Roman" w:cs="Times New Roman"/>
          <w:sz w:val="28"/>
          <w:szCs w:val="28"/>
        </w:rPr>
        <w:t xml:space="preserve"> Publ., 2004. </w:t>
      </w:r>
      <w:proofErr w:type="gramStart"/>
      <w:r w:rsidRPr="00644711">
        <w:rPr>
          <w:rFonts w:ascii="Times New Roman" w:hAnsi="Times New Roman" w:cs="Times New Roman"/>
          <w:sz w:val="28"/>
          <w:szCs w:val="28"/>
        </w:rPr>
        <w:t>688</w:t>
      </w:r>
      <w:proofErr w:type="gramEnd"/>
      <w:r w:rsidRPr="00644711">
        <w:rPr>
          <w:rFonts w:ascii="Times New Roman" w:hAnsi="Times New Roman" w:cs="Times New Roman"/>
          <w:sz w:val="28"/>
          <w:szCs w:val="28"/>
        </w:rPr>
        <w:t xml:space="preserve"> p. (in Russian).</w:t>
      </w:r>
    </w:p>
    <w:p w:rsidR="006802BB" w:rsidRPr="00644711" w:rsidRDefault="00EB15BD" w:rsidP="00A1203A">
      <w:pPr>
        <w:widowControl/>
        <w:numPr>
          <w:ilvl w:val="0"/>
          <w:numId w:val="2"/>
        </w:numPr>
        <w:tabs>
          <w:tab w:val="left" w:pos="438"/>
        </w:tabs>
        <w:spacing w:line="360" w:lineRule="auto"/>
        <w:ind w:left="0" w:firstLine="284"/>
        <w:jc w:val="both"/>
        <w:rPr>
          <w:rFonts w:ascii="Times New Roman" w:eastAsia="Times New Roman" w:hAnsi="Times New Roman" w:cs="Times New Roman"/>
          <w:sz w:val="28"/>
          <w:szCs w:val="28"/>
        </w:rPr>
      </w:pPr>
      <w:proofErr w:type="spellStart"/>
      <w:r w:rsidRPr="00644711">
        <w:rPr>
          <w:rFonts w:ascii="Times New Roman" w:eastAsia="Times New Roman" w:hAnsi="Times New Roman" w:cs="Times New Roman"/>
          <w:sz w:val="28"/>
          <w:szCs w:val="28"/>
        </w:rPr>
        <w:t>Babalova</w:t>
      </w:r>
      <w:proofErr w:type="spellEnd"/>
      <w:r w:rsidRPr="00644711">
        <w:rPr>
          <w:rFonts w:ascii="Times New Roman" w:eastAsia="Times New Roman" w:hAnsi="Times New Roman" w:cs="Times New Roman"/>
          <w:sz w:val="28"/>
          <w:szCs w:val="28"/>
        </w:rPr>
        <w:t xml:space="preserve"> L. L., </w:t>
      </w:r>
      <w:proofErr w:type="spellStart"/>
      <w:r w:rsidRPr="00644711">
        <w:rPr>
          <w:rFonts w:ascii="Times New Roman" w:eastAsia="Times New Roman" w:hAnsi="Times New Roman" w:cs="Times New Roman"/>
          <w:sz w:val="28"/>
          <w:szCs w:val="28"/>
        </w:rPr>
        <w:t>Bulgakova</w:t>
      </w:r>
      <w:proofErr w:type="spellEnd"/>
      <w:r w:rsidRPr="00644711">
        <w:rPr>
          <w:rFonts w:ascii="Times New Roman" w:eastAsia="Times New Roman" w:hAnsi="Times New Roman" w:cs="Times New Roman"/>
          <w:sz w:val="28"/>
          <w:szCs w:val="28"/>
        </w:rPr>
        <w:t xml:space="preserve"> L. N., </w:t>
      </w:r>
      <w:proofErr w:type="spellStart"/>
      <w:r w:rsidRPr="00644711">
        <w:rPr>
          <w:rFonts w:ascii="Times New Roman" w:eastAsia="Times New Roman" w:hAnsi="Times New Roman" w:cs="Times New Roman"/>
          <w:sz w:val="28"/>
          <w:szCs w:val="28"/>
        </w:rPr>
        <w:t>Velichko</w:t>
      </w:r>
      <w:proofErr w:type="spellEnd"/>
      <w:r w:rsidRPr="00644711">
        <w:rPr>
          <w:rFonts w:ascii="Times New Roman" w:eastAsia="Times New Roman" w:hAnsi="Times New Roman" w:cs="Times New Roman"/>
          <w:sz w:val="28"/>
          <w:szCs w:val="28"/>
        </w:rPr>
        <w:t xml:space="preserve"> A. V., </w:t>
      </w:r>
      <w:proofErr w:type="spellStart"/>
      <w:r w:rsidRPr="00644711">
        <w:rPr>
          <w:rFonts w:ascii="Times New Roman" w:eastAsia="Times New Roman" w:hAnsi="Times New Roman" w:cs="Times New Roman"/>
          <w:sz w:val="28"/>
          <w:szCs w:val="28"/>
        </w:rPr>
        <w:t>Grekova</w:t>
      </w:r>
      <w:proofErr w:type="spellEnd"/>
      <w:r w:rsidRPr="00644711">
        <w:rPr>
          <w:rFonts w:ascii="Times New Roman" w:eastAsia="Times New Roman" w:hAnsi="Times New Roman" w:cs="Times New Roman"/>
          <w:sz w:val="28"/>
          <w:szCs w:val="28"/>
        </w:rPr>
        <w:t xml:space="preserve"> O. K. et al. </w:t>
      </w:r>
      <w:proofErr w:type="spellStart"/>
      <w:r w:rsidRPr="00644711">
        <w:rPr>
          <w:rFonts w:ascii="Times New Roman" w:eastAsia="Times New Roman" w:hAnsi="Times New Roman" w:cs="Times New Roman"/>
          <w:i/>
          <w:sz w:val="28"/>
          <w:szCs w:val="28"/>
        </w:rPr>
        <w:t>Sintaksis</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sovremennogo</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russkogo</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yazyka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prakticheskoye</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posobiye</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dlya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inostrannykh</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uchashchikhsya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filologicheskikh</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fakul’tetov</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Kommentarii</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i</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uprazhneniya</w:t>
      </w:r>
      <w:proofErr w:type="spellEnd"/>
      <w:r w:rsidRPr="00644711">
        <w:rPr>
          <w:rFonts w:ascii="Times New Roman" w:eastAsia="Times New Roman" w:hAnsi="Times New Roman" w:cs="Times New Roman"/>
          <w:i/>
          <w:sz w:val="28"/>
          <w:szCs w:val="28"/>
        </w:rPr>
        <w:t xml:space="preserve"> </w:t>
      </w:r>
      <w:r w:rsidRPr="00644711">
        <w:rPr>
          <w:rFonts w:ascii="Times New Roman" w:eastAsia="Times New Roman" w:hAnsi="Times New Roman" w:cs="Times New Roman"/>
          <w:sz w:val="28"/>
          <w:szCs w:val="28"/>
        </w:rPr>
        <w:t xml:space="preserve">[Modern Russian Syntax: practical manual for foreign students of philological faculties. Comments and exercises]. Ed. A. V. </w:t>
      </w:r>
      <w:proofErr w:type="spellStart"/>
      <w:r w:rsidRPr="00644711">
        <w:rPr>
          <w:rFonts w:ascii="Times New Roman" w:eastAsia="Times New Roman" w:hAnsi="Times New Roman" w:cs="Times New Roman"/>
          <w:sz w:val="28"/>
          <w:szCs w:val="28"/>
        </w:rPr>
        <w:t>Velichko</w:t>
      </w:r>
      <w:proofErr w:type="spellEnd"/>
      <w:r w:rsidRPr="00644711">
        <w:rPr>
          <w:rFonts w:ascii="Times New Roman" w:eastAsia="Times New Roman" w:hAnsi="Times New Roman" w:cs="Times New Roman"/>
          <w:sz w:val="28"/>
          <w:szCs w:val="28"/>
        </w:rPr>
        <w:t xml:space="preserve">. Saint Petersburg, Zlatoust Publ., 2015. </w:t>
      </w:r>
      <w:proofErr w:type="gramStart"/>
      <w:r w:rsidRPr="00644711">
        <w:rPr>
          <w:rFonts w:ascii="Times New Roman" w:eastAsia="Times New Roman" w:hAnsi="Times New Roman" w:cs="Times New Roman"/>
          <w:sz w:val="28"/>
          <w:szCs w:val="28"/>
        </w:rPr>
        <w:t>248</w:t>
      </w:r>
      <w:proofErr w:type="gramEnd"/>
      <w:r w:rsidRPr="00644711">
        <w:rPr>
          <w:rFonts w:ascii="Times New Roman" w:eastAsia="Times New Roman" w:hAnsi="Times New Roman" w:cs="Times New Roman"/>
          <w:sz w:val="28"/>
          <w:szCs w:val="28"/>
        </w:rPr>
        <w:t xml:space="preserve"> p. (in Russian).</w:t>
      </w:r>
    </w:p>
    <w:p w:rsidR="006802BB" w:rsidRPr="00644711" w:rsidRDefault="00EB15BD" w:rsidP="00A1203A">
      <w:pPr>
        <w:widowControl/>
        <w:numPr>
          <w:ilvl w:val="0"/>
          <w:numId w:val="2"/>
        </w:numPr>
        <w:tabs>
          <w:tab w:val="left" w:pos="438"/>
        </w:tabs>
        <w:spacing w:line="360" w:lineRule="auto"/>
        <w:ind w:left="0" w:firstLine="284"/>
        <w:jc w:val="both"/>
        <w:rPr>
          <w:rFonts w:ascii="Times New Roman" w:eastAsia="Times New Roman" w:hAnsi="Times New Roman" w:cs="Times New Roman"/>
          <w:sz w:val="28"/>
          <w:szCs w:val="28"/>
        </w:rPr>
      </w:pPr>
      <w:proofErr w:type="spellStart"/>
      <w:r w:rsidRPr="00644711">
        <w:rPr>
          <w:rFonts w:ascii="Times New Roman" w:eastAsia="Times New Roman" w:hAnsi="Times New Roman" w:cs="Times New Roman"/>
          <w:sz w:val="28"/>
          <w:szCs w:val="28"/>
        </w:rPr>
        <w:t>Kobozeva</w:t>
      </w:r>
      <w:proofErr w:type="spellEnd"/>
      <w:r w:rsidRPr="00644711">
        <w:rPr>
          <w:rFonts w:ascii="Times New Roman" w:eastAsia="Times New Roman" w:hAnsi="Times New Roman" w:cs="Times New Roman"/>
          <w:sz w:val="28"/>
          <w:szCs w:val="28"/>
        </w:rPr>
        <w:t xml:space="preserve"> I. M. </w:t>
      </w:r>
      <w:proofErr w:type="spellStart"/>
      <w:r w:rsidRPr="00644711">
        <w:rPr>
          <w:rFonts w:ascii="Times New Roman" w:eastAsia="Times New Roman" w:hAnsi="Times New Roman" w:cs="Times New Roman"/>
          <w:sz w:val="28"/>
          <w:szCs w:val="28"/>
        </w:rPr>
        <w:t>Sopostavitel’naya</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lingvistika</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teksta</w:t>
      </w:r>
      <w:proofErr w:type="spellEnd"/>
      <w:r w:rsidRPr="00644711">
        <w:rPr>
          <w:rFonts w:ascii="Times New Roman" w:eastAsia="Times New Roman" w:hAnsi="Times New Roman" w:cs="Times New Roman"/>
          <w:sz w:val="28"/>
          <w:szCs w:val="28"/>
        </w:rPr>
        <w:t xml:space="preserve"> [The Comparative text Linguistics]. </w:t>
      </w:r>
      <w:proofErr w:type="spellStart"/>
      <w:r w:rsidRPr="00644711">
        <w:rPr>
          <w:rFonts w:ascii="Times New Roman" w:eastAsia="Times New Roman" w:hAnsi="Times New Roman" w:cs="Times New Roman"/>
          <w:i/>
          <w:sz w:val="28"/>
          <w:szCs w:val="28"/>
        </w:rPr>
        <w:t>Vestnik</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Moskovskogo</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gosudarstvennogo</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universiteta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Seriya</w:t>
      </w:r>
      <w:proofErr w:type="spellEnd"/>
      <w:r w:rsidRPr="00644711">
        <w:rPr>
          <w:rFonts w:ascii="Times New Roman" w:eastAsia="Times New Roman" w:hAnsi="Times New Roman" w:cs="Times New Roman"/>
          <w:i/>
          <w:sz w:val="28"/>
          <w:szCs w:val="28"/>
        </w:rPr>
        <w:t xml:space="preserve"> 9: </w:t>
      </w:r>
      <w:proofErr w:type="spellStart"/>
      <w:r w:rsidRPr="00644711">
        <w:rPr>
          <w:rFonts w:ascii="Times New Roman" w:eastAsia="Times New Roman" w:hAnsi="Times New Roman" w:cs="Times New Roman"/>
          <w:i/>
          <w:sz w:val="28"/>
          <w:szCs w:val="28"/>
        </w:rPr>
        <w:t>Filologiya</w:t>
      </w:r>
      <w:proofErr w:type="spellEnd"/>
      <w:r w:rsidRPr="00644711">
        <w:rPr>
          <w:rFonts w:ascii="Times New Roman" w:eastAsia="Times New Roman" w:hAnsi="Times New Roman" w:cs="Times New Roman"/>
          <w:i/>
          <w:sz w:val="28"/>
          <w:szCs w:val="28"/>
        </w:rPr>
        <w:t xml:space="preserve"> – </w:t>
      </w:r>
      <w:proofErr w:type="spellStart"/>
      <w:r w:rsidRPr="00644711">
        <w:rPr>
          <w:rFonts w:ascii="Times New Roman" w:eastAsia="Times New Roman" w:hAnsi="Times New Roman" w:cs="Times New Roman"/>
          <w:i/>
          <w:sz w:val="28"/>
          <w:szCs w:val="28"/>
        </w:rPr>
        <w:t>Lomonosov</w:t>
      </w:r>
      <w:proofErr w:type="spellEnd"/>
      <w:r w:rsidRPr="00644711">
        <w:rPr>
          <w:rFonts w:ascii="Times New Roman" w:eastAsia="Times New Roman" w:hAnsi="Times New Roman" w:cs="Times New Roman"/>
          <w:i/>
          <w:sz w:val="28"/>
          <w:szCs w:val="28"/>
        </w:rPr>
        <w:t xml:space="preserve"> Philology Journal</w:t>
      </w:r>
      <w:r w:rsidRPr="00644711">
        <w:rPr>
          <w:rFonts w:ascii="Times New Roman" w:eastAsia="Times New Roman" w:hAnsi="Times New Roman" w:cs="Times New Roman"/>
          <w:sz w:val="28"/>
          <w:szCs w:val="28"/>
        </w:rPr>
        <w:t>, 2022, no. 6, pp. 9–18 (in Russian).</w:t>
      </w:r>
    </w:p>
    <w:p w:rsidR="006802BB" w:rsidRPr="00644711" w:rsidRDefault="00EB15BD" w:rsidP="00A1203A">
      <w:pPr>
        <w:widowControl/>
        <w:numPr>
          <w:ilvl w:val="0"/>
          <w:numId w:val="2"/>
        </w:numPr>
        <w:tabs>
          <w:tab w:val="left" w:pos="438"/>
        </w:tabs>
        <w:spacing w:line="360" w:lineRule="auto"/>
        <w:ind w:left="0" w:firstLine="284"/>
        <w:rPr>
          <w:rFonts w:ascii="Times New Roman" w:eastAsia="Times New Roman" w:hAnsi="Times New Roman" w:cs="Times New Roman"/>
          <w:sz w:val="28"/>
          <w:szCs w:val="28"/>
        </w:rPr>
      </w:pPr>
      <w:proofErr w:type="spellStart"/>
      <w:r w:rsidRPr="00644711">
        <w:rPr>
          <w:rFonts w:ascii="Times New Roman" w:hAnsi="Times New Roman" w:cs="Times New Roman"/>
          <w:sz w:val="28"/>
          <w:szCs w:val="28"/>
        </w:rPr>
        <w:t>Arutyunova</w:t>
      </w:r>
      <w:proofErr w:type="spellEnd"/>
      <w:r w:rsidRPr="00644711">
        <w:rPr>
          <w:rFonts w:ascii="Times New Roman" w:hAnsi="Times New Roman" w:cs="Times New Roman"/>
          <w:sz w:val="28"/>
          <w:szCs w:val="28"/>
        </w:rPr>
        <w:t xml:space="preserve"> N. D. </w:t>
      </w:r>
      <w:proofErr w:type="spellStart"/>
      <w:r w:rsidRPr="00644711">
        <w:rPr>
          <w:rFonts w:ascii="Times New Roman" w:hAnsi="Times New Roman" w:cs="Times New Roman"/>
          <w:i/>
          <w:sz w:val="28"/>
          <w:szCs w:val="28"/>
        </w:rPr>
        <w:t>Predlozheniye</w:t>
      </w:r>
      <w:proofErr w:type="spellEnd"/>
      <w:r w:rsidRPr="00644711">
        <w:rPr>
          <w:rFonts w:ascii="Times New Roman" w:hAnsi="Times New Roman" w:cs="Times New Roman"/>
          <w:i/>
          <w:sz w:val="28"/>
          <w:szCs w:val="28"/>
        </w:rPr>
        <w:t xml:space="preserve"> </w:t>
      </w:r>
      <w:proofErr w:type="spellStart"/>
      <w:r w:rsidRPr="00644711">
        <w:rPr>
          <w:rFonts w:ascii="Times New Roman" w:hAnsi="Times New Roman" w:cs="Times New Roman"/>
          <w:i/>
          <w:sz w:val="28"/>
          <w:szCs w:val="28"/>
        </w:rPr>
        <w:t>i</w:t>
      </w:r>
      <w:proofErr w:type="spellEnd"/>
      <w:r w:rsidRPr="00644711">
        <w:rPr>
          <w:rFonts w:ascii="Times New Roman" w:hAnsi="Times New Roman" w:cs="Times New Roman"/>
          <w:i/>
          <w:sz w:val="28"/>
          <w:szCs w:val="28"/>
        </w:rPr>
        <w:t xml:space="preserve"> ego </w:t>
      </w:r>
      <w:proofErr w:type="spellStart"/>
      <w:r w:rsidRPr="00644711">
        <w:rPr>
          <w:rFonts w:ascii="Times New Roman" w:hAnsi="Times New Roman" w:cs="Times New Roman"/>
          <w:i/>
          <w:sz w:val="28"/>
          <w:szCs w:val="28"/>
        </w:rPr>
        <w:t>smysl</w:t>
      </w:r>
      <w:proofErr w:type="spellEnd"/>
      <w:r w:rsidRPr="00644711">
        <w:rPr>
          <w:rFonts w:ascii="Times New Roman" w:hAnsi="Times New Roman" w:cs="Times New Roman"/>
          <w:i/>
          <w:sz w:val="28"/>
          <w:szCs w:val="28"/>
        </w:rPr>
        <w:t xml:space="preserve"> </w:t>
      </w:r>
      <w:r w:rsidRPr="00644711">
        <w:rPr>
          <w:rFonts w:ascii="Times New Roman" w:hAnsi="Times New Roman" w:cs="Times New Roman"/>
          <w:sz w:val="28"/>
          <w:szCs w:val="28"/>
        </w:rPr>
        <w:t xml:space="preserve">[The Sentence and its sense]. Moscow, </w:t>
      </w:r>
      <w:proofErr w:type="spellStart"/>
      <w:r w:rsidRPr="00644711">
        <w:rPr>
          <w:rFonts w:ascii="Times New Roman" w:hAnsi="Times New Roman" w:cs="Times New Roman"/>
          <w:sz w:val="28"/>
          <w:szCs w:val="28"/>
        </w:rPr>
        <w:t>Nauka</w:t>
      </w:r>
      <w:proofErr w:type="spellEnd"/>
      <w:r w:rsidRPr="00644711">
        <w:rPr>
          <w:rFonts w:ascii="Times New Roman" w:hAnsi="Times New Roman" w:cs="Times New Roman"/>
          <w:sz w:val="28"/>
          <w:szCs w:val="28"/>
        </w:rPr>
        <w:t xml:space="preserve"> Publ., 1976. </w:t>
      </w:r>
      <w:proofErr w:type="gramStart"/>
      <w:r w:rsidRPr="00644711">
        <w:rPr>
          <w:rFonts w:ascii="Times New Roman" w:hAnsi="Times New Roman" w:cs="Times New Roman"/>
          <w:sz w:val="28"/>
          <w:szCs w:val="28"/>
        </w:rPr>
        <w:t>281</w:t>
      </w:r>
      <w:proofErr w:type="gramEnd"/>
      <w:r w:rsidRPr="00644711">
        <w:rPr>
          <w:rFonts w:ascii="Times New Roman" w:hAnsi="Times New Roman" w:cs="Times New Roman"/>
          <w:sz w:val="28"/>
          <w:szCs w:val="28"/>
        </w:rPr>
        <w:t xml:space="preserve"> p. (in Russian).</w:t>
      </w:r>
    </w:p>
    <w:p w:rsidR="006802BB" w:rsidRPr="00644711" w:rsidRDefault="00EB15BD" w:rsidP="00A1203A">
      <w:pPr>
        <w:widowControl/>
        <w:spacing w:line="360" w:lineRule="auto"/>
        <w:ind w:firstLine="284"/>
        <w:rPr>
          <w:rFonts w:ascii="Times New Roman" w:eastAsia="Times New Roman" w:hAnsi="Times New Roman" w:cs="Times New Roman"/>
          <w:sz w:val="28"/>
          <w:szCs w:val="28"/>
        </w:rPr>
      </w:pPr>
      <w:r w:rsidRPr="00644711">
        <w:rPr>
          <w:rFonts w:ascii="Times New Roman" w:hAnsi="Times New Roman" w:cs="Times New Roman"/>
          <w:sz w:val="28"/>
          <w:szCs w:val="28"/>
        </w:rPr>
        <w:t xml:space="preserve">15. </w:t>
      </w:r>
      <w:proofErr w:type="spellStart"/>
      <w:r w:rsidRPr="00644711">
        <w:rPr>
          <w:rFonts w:ascii="Times New Roman" w:hAnsi="Times New Roman" w:cs="Times New Roman"/>
          <w:sz w:val="28"/>
          <w:szCs w:val="28"/>
        </w:rPr>
        <w:t>Arutyunova</w:t>
      </w:r>
      <w:proofErr w:type="spellEnd"/>
      <w:r w:rsidRPr="00644711">
        <w:rPr>
          <w:rFonts w:ascii="Times New Roman" w:hAnsi="Times New Roman" w:cs="Times New Roman"/>
          <w:sz w:val="28"/>
          <w:szCs w:val="28"/>
        </w:rPr>
        <w:t xml:space="preserve"> N. D. </w:t>
      </w:r>
      <w:proofErr w:type="spellStart"/>
      <w:r w:rsidRPr="00644711">
        <w:rPr>
          <w:rFonts w:ascii="Times New Roman" w:hAnsi="Times New Roman" w:cs="Times New Roman"/>
          <w:i/>
          <w:sz w:val="28"/>
          <w:szCs w:val="28"/>
        </w:rPr>
        <w:t>Tipy</w:t>
      </w:r>
      <w:proofErr w:type="spellEnd"/>
      <w:r w:rsidRPr="00644711">
        <w:rPr>
          <w:rFonts w:ascii="Times New Roman" w:hAnsi="Times New Roman" w:cs="Times New Roman"/>
          <w:i/>
          <w:sz w:val="28"/>
          <w:szCs w:val="28"/>
        </w:rPr>
        <w:t xml:space="preserve"> </w:t>
      </w:r>
      <w:proofErr w:type="spellStart"/>
      <w:r w:rsidRPr="00644711">
        <w:rPr>
          <w:rFonts w:ascii="Times New Roman" w:hAnsi="Times New Roman" w:cs="Times New Roman"/>
          <w:i/>
          <w:sz w:val="28"/>
          <w:szCs w:val="28"/>
        </w:rPr>
        <w:t>yazykovykh</w:t>
      </w:r>
      <w:proofErr w:type="spellEnd"/>
      <w:r w:rsidRPr="00644711">
        <w:rPr>
          <w:rFonts w:ascii="Times New Roman" w:hAnsi="Times New Roman" w:cs="Times New Roman"/>
          <w:i/>
          <w:sz w:val="28"/>
          <w:szCs w:val="28"/>
        </w:rPr>
        <w:t xml:space="preserve"> </w:t>
      </w:r>
      <w:proofErr w:type="spellStart"/>
      <w:r w:rsidRPr="00644711">
        <w:rPr>
          <w:rFonts w:ascii="Times New Roman" w:hAnsi="Times New Roman" w:cs="Times New Roman"/>
          <w:i/>
          <w:sz w:val="28"/>
          <w:szCs w:val="28"/>
        </w:rPr>
        <w:t>znacheniy</w:t>
      </w:r>
      <w:proofErr w:type="spellEnd"/>
      <w:r w:rsidRPr="00644711">
        <w:rPr>
          <w:rFonts w:ascii="Times New Roman" w:hAnsi="Times New Roman" w:cs="Times New Roman"/>
          <w:i/>
          <w:sz w:val="28"/>
          <w:szCs w:val="28"/>
        </w:rPr>
        <w:t xml:space="preserve"> </w:t>
      </w:r>
      <w:r w:rsidRPr="00644711">
        <w:rPr>
          <w:rFonts w:ascii="Times New Roman" w:hAnsi="Times New Roman" w:cs="Times New Roman"/>
          <w:sz w:val="28"/>
          <w:szCs w:val="28"/>
        </w:rPr>
        <w:t xml:space="preserve">[The language meanings` types]. Moscow, </w:t>
      </w:r>
      <w:proofErr w:type="spellStart"/>
      <w:r w:rsidRPr="00644711">
        <w:rPr>
          <w:rFonts w:ascii="Times New Roman" w:hAnsi="Times New Roman" w:cs="Times New Roman"/>
          <w:sz w:val="28"/>
          <w:szCs w:val="28"/>
        </w:rPr>
        <w:t>Nauka</w:t>
      </w:r>
      <w:proofErr w:type="spellEnd"/>
      <w:r w:rsidRPr="00644711">
        <w:rPr>
          <w:rFonts w:ascii="Times New Roman" w:hAnsi="Times New Roman" w:cs="Times New Roman"/>
          <w:sz w:val="28"/>
          <w:szCs w:val="28"/>
        </w:rPr>
        <w:t xml:space="preserve"> Publ., 1988. </w:t>
      </w:r>
      <w:proofErr w:type="gramStart"/>
      <w:r w:rsidRPr="00644711">
        <w:rPr>
          <w:rFonts w:ascii="Times New Roman" w:hAnsi="Times New Roman" w:cs="Times New Roman"/>
          <w:sz w:val="28"/>
          <w:szCs w:val="28"/>
        </w:rPr>
        <w:t>339</w:t>
      </w:r>
      <w:proofErr w:type="gramEnd"/>
      <w:r w:rsidRPr="00644711">
        <w:rPr>
          <w:rFonts w:ascii="Times New Roman" w:hAnsi="Times New Roman" w:cs="Times New Roman"/>
          <w:sz w:val="28"/>
          <w:szCs w:val="28"/>
        </w:rPr>
        <w:t xml:space="preserve"> p. (in Russian).</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rPr>
      </w:pPr>
      <w:r w:rsidRPr="00644711">
        <w:rPr>
          <w:rFonts w:ascii="Times New Roman" w:eastAsia="Times New Roman" w:hAnsi="Times New Roman" w:cs="Times New Roman"/>
          <w:sz w:val="28"/>
          <w:szCs w:val="28"/>
        </w:rPr>
        <w:lastRenderedPageBreak/>
        <w:t xml:space="preserve">16. </w:t>
      </w:r>
      <w:proofErr w:type="spellStart"/>
      <w:r w:rsidRPr="00644711">
        <w:rPr>
          <w:rFonts w:ascii="Times New Roman" w:eastAsia="Times New Roman" w:hAnsi="Times New Roman" w:cs="Times New Roman"/>
          <w:sz w:val="28"/>
          <w:szCs w:val="28"/>
        </w:rPr>
        <w:t>Balandina</w:t>
      </w:r>
      <w:proofErr w:type="spellEnd"/>
      <w:r w:rsidRPr="00644711">
        <w:rPr>
          <w:rFonts w:ascii="Times New Roman" w:eastAsia="Times New Roman" w:hAnsi="Times New Roman" w:cs="Times New Roman"/>
          <w:sz w:val="28"/>
          <w:szCs w:val="28"/>
        </w:rPr>
        <w:t xml:space="preserve"> N. V., </w:t>
      </w:r>
      <w:proofErr w:type="spellStart"/>
      <w:r w:rsidRPr="00644711">
        <w:rPr>
          <w:rFonts w:ascii="Times New Roman" w:eastAsia="Times New Roman" w:hAnsi="Times New Roman" w:cs="Times New Roman"/>
          <w:sz w:val="28"/>
          <w:szCs w:val="28"/>
        </w:rPr>
        <w:t>Grekova</w:t>
      </w:r>
      <w:proofErr w:type="spellEnd"/>
      <w:r w:rsidRPr="00644711">
        <w:rPr>
          <w:rFonts w:ascii="Times New Roman" w:eastAsia="Times New Roman" w:hAnsi="Times New Roman" w:cs="Times New Roman"/>
          <w:sz w:val="28"/>
          <w:szCs w:val="28"/>
        </w:rPr>
        <w:t xml:space="preserve"> O. K., </w:t>
      </w:r>
      <w:proofErr w:type="spellStart"/>
      <w:r w:rsidRPr="00644711">
        <w:rPr>
          <w:rFonts w:ascii="Times New Roman" w:eastAsia="Times New Roman" w:hAnsi="Times New Roman" w:cs="Times New Roman"/>
          <w:sz w:val="28"/>
          <w:szCs w:val="28"/>
        </w:rPr>
        <w:t>Kirzhanova</w:t>
      </w:r>
      <w:proofErr w:type="spellEnd"/>
      <w:r w:rsidRPr="00644711">
        <w:rPr>
          <w:rFonts w:ascii="Times New Roman" w:eastAsia="Times New Roman" w:hAnsi="Times New Roman" w:cs="Times New Roman"/>
          <w:sz w:val="28"/>
          <w:szCs w:val="28"/>
        </w:rPr>
        <w:t xml:space="preserve"> S. V., </w:t>
      </w:r>
      <w:proofErr w:type="spellStart"/>
      <w:r w:rsidRPr="00644711">
        <w:rPr>
          <w:rFonts w:ascii="Times New Roman" w:eastAsia="Times New Roman" w:hAnsi="Times New Roman" w:cs="Times New Roman"/>
          <w:sz w:val="28"/>
          <w:szCs w:val="28"/>
        </w:rPr>
        <w:t>Krasil’nikova</w:t>
      </w:r>
      <w:proofErr w:type="spellEnd"/>
      <w:r w:rsidRPr="00644711">
        <w:rPr>
          <w:rFonts w:ascii="Times New Roman" w:eastAsia="Times New Roman" w:hAnsi="Times New Roman" w:cs="Times New Roman"/>
          <w:sz w:val="28"/>
          <w:szCs w:val="28"/>
        </w:rPr>
        <w:t xml:space="preserve"> L.V., </w:t>
      </w:r>
      <w:proofErr w:type="spellStart"/>
      <w:r w:rsidRPr="00644711">
        <w:rPr>
          <w:rFonts w:ascii="Times New Roman" w:eastAsia="Times New Roman" w:hAnsi="Times New Roman" w:cs="Times New Roman"/>
          <w:sz w:val="28"/>
          <w:szCs w:val="28"/>
        </w:rPr>
        <w:t>Kuz’minova</w:t>
      </w:r>
      <w:proofErr w:type="spellEnd"/>
      <w:r w:rsidRPr="00644711">
        <w:rPr>
          <w:rFonts w:ascii="Times New Roman" w:eastAsia="Times New Roman" w:hAnsi="Times New Roman" w:cs="Times New Roman"/>
          <w:sz w:val="28"/>
          <w:szCs w:val="28"/>
        </w:rPr>
        <w:t xml:space="preserve"> E. A. et al. </w:t>
      </w:r>
      <w:proofErr w:type="spellStart"/>
      <w:r w:rsidRPr="00644711">
        <w:rPr>
          <w:rFonts w:ascii="Times New Roman" w:eastAsia="Times New Roman" w:hAnsi="Times New Roman" w:cs="Times New Roman"/>
          <w:i/>
          <w:sz w:val="28"/>
          <w:szCs w:val="28"/>
        </w:rPr>
        <w:t>Kommunikativnyy</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sintaksis</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russkogo</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yazyka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uchebnoye</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posobiye</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dlya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inostrannykh</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magistrantov-lingvistov</w:t>
      </w:r>
      <w:proofErr w:type="spellEnd"/>
      <w:r w:rsidRPr="00644711">
        <w:rPr>
          <w:rFonts w:ascii="Times New Roman" w:eastAsia="Times New Roman" w:hAnsi="Times New Roman" w:cs="Times New Roman"/>
          <w:i/>
          <w:sz w:val="28"/>
          <w:szCs w:val="28"/>
        </w:rPr>
        <w:t xml:space="preserve"> </w:t>
      </w:r>
      <w:r w:rsidRPr="00644711">
        <w:rPr>
          <w:rFonts w:ascii="Times New Roman" w:eastAsia="Times New Roman" w:hAnsi="Times New Roman" w:cs="Times New Roman"/>
          <w:sz w:val="28"/>
          <w:szCs w:val="28"/>
        </w:rPr>
        <w:t xml:space="preserve">[The Communicative Russian Syntax: a textbook for foreign master’s students in linguistics]. </w:t>
      </w:r>
      <w:proofErr w:type="spellStart"/>
      <w:r w:rsidRPr="00644711">
        <w:rPr>
          <w:rFonts w:ascii="Times New Roman" w:eastAsia="Times New Roman" w:hAnsi="Times New Roman" w:cs="Times New Roman"/>
          <w:sz w:val="28"/>
          <w:szCs w:val="28"/>
        </w:rPr>
        <w:t>Eds</w:t>
      </w:r>
      <w:proofErr w:type="spellEnd"/>
      <w:r w:rsidRPr="00644711">
        <w:rPr>
          <w:rFonts w:ascii="Times New Roman" w:eastAsia="Times New Roman" w:hAnsi="Times New Roman" w:cs="Times New Roman"/>
          <w:sz w:val="28"/>
          <w:szCs w:val="28"/>
        </w:rPr>
        <w:t xml:space="preserve"> O. K. </w:t>
      </w:r>
      <w:proofErr w:type="spellStart"/>
      <w:r w:rsidRPr="00644711">
        <w:rPr>
          <w:rFonts w:ascii="Times New Roman" w:eastAsia="Times New Roman" w:hAnsi="Times New Roman" w:cs="Times New Roman"/>
          <w:sz w:val="28"/>
          <w:szCs w:val="28"/>
        </w:rPr>
        <w:t>Grekova</w:t>
      </w:r>
      <w:proofErr w:type="spellEnd"/>
      <w:r w:rsidRPr="00644711">
        <w:rPr>
          <w:rFonts w:ascii="Times New Roman" w:eastAsia="Times New Roman" w:hAnsi="Times New Roman" w:cs="Times New Roman"/>
          <w:sz w:val="28"/>
          <w:szCs w:val="28"/>
        </w:rPr>
        <w:t xml:space="preserve">, L. V. </w:t>
      </w:r>
      <w:proofErr w:type="spellStart"/>
      <w:r w:rsidRPr="00644711">
        <w:rPr>
          <w:rFonts w:ascii="Times New Roman" w:eastAsia="Times New Roman" w:hAnsi="Times New Roman" w:cs="Times New Roman"/>
          <w:sz w:val="28"/>
          <w:szCs w:val="28"/>
        </w:rPr>
        <w:t>Krasil’nikova</w:t>
      </w:r>
      <w:proofErr w:type="spellEnd"/>
      <w:r w:rsidRPr="00644711">
        <w:rPr>
          <w:rFonts w:ascii="Times New Roman" w:eastAsia="Times New Roman" w:hAnsi="Times New Roman" w:cs="Times New Roman"/>
          <w:sz w:val="28"/>
          <w:szCs w:val="28"/>
        </w:rPr>
        <w:t xml:space="preserve">, I. V. </w:t>
      </w:r>
      <w:proofErr w:type="spellStart"/>
      <w:r w:rsidRPr="00644711">
        <w:rPr>
          <w:rFonts w:ascii="Times New Roman" w:eastAsia="Times New Roman" w:hAnsi="Times New Roman" w:cs="Times New Roman"/>
          <w:sz w:val="28"/>
          <w:szCs w:val="28"/>
        </w:rPr>
        <w:t>Odintsova</w:t>
      </w:r>
      <w:proofErr w:type="spellEnd"/>
      <w:r w:rsidRPr="00644711">
        <w:rPr>
          <w:rFonts w:ascii="Times New Roman" w:eastAsia="Times New Roman" w:hAnsi="Times New Roman" w:cs="Times New Roman"/>
          <w:sz w:val="28"/>
          <w:szCs w:val="28"/>
        </w:rPr>
        <w:t xml:space="preserve">. Moscow, MAKS Press Publ., 2017. </w:t>
      </w:r>
      <w:proofErr w:type="gramStart"/>
      <w:r w:rsidRPr="00644711">
        <w:rPr>
          <w:rFonts w:ascii="Times New Roman" w:eastAsia="Times New Roman" w:hAnsi="Times New Roman" w:cs="Times New Roman"/>
          <w:sz w:val="28"/>
          <w:szCs w:val="28"/>
        </w:rPr>
        <w:t>334</w:t>
      </w:r>
      <w:proofErr w:type="gramEnd"/>
      <w:r w:rsidRPr="00644711">
        <w:rPr>
          <w:rFonts w:ascii="Times New Roman" w:eastAsia="Times New Roman" w:hAnsi="Times New Roman" w:cs="Times New Roman"/>
          <w:sz w:val="28"/>
          <w:szCs w:val="28"/>
        </w:rPr>
        <w:t xml:space="preserve"> p. (in Russian).</w:t>
      </w:r>
    </w:p>
    <w:p w:rsidR="006802BB" w:rsidRPr="00644711" w:rsidRDefault="00EB15BD" w:rsidP="00A1203A">
      <w:pPr>
        <w:widowControl/>
        <w:spacing w:line="360" w:lineRule="auto"/>
        <w:ind w:firstLine="284"/>
        <w:jc w:val="both"/>
        <w:rPr>
          <w:rFonts w:ascii="Times New Roman" w:eastAsia="Times New Roman" w:hAnsi="Times New Roman" w:cs="Times New Roman"/>
          <w:sz w:val="28"/>
          <w:szCs w:val="28"/>
        </w:rPr>
      </w:pPr>
      <w:r w:rsidRPr="00644711">
        <w:rPr>
          <w:rFonts w:ascii="Times New Roman" w:eastAsia="Times New Roman" w:hAnsi="Times New Roman" w:cs="Times New Roman"/>
          <w:sz w:val="28"/>
          <w:szCs w:val="28"/>
        </w:rPr>
        <w:t xml:space="preserve">17. </w:t>
      </w:r>
      <w:proofErr w:type="spellStart"/>
      <w:r w:rsidRPr="00644711">
        <w:rPr>
          <w:rFonts w:ascii="Times New Roman" w:eastAsia="Times New Roman" w:hAnsi="Times New Roman" w:cs="Times New Roman"/>
          <w:sz w:val="28"/>
          <w:szCs w:val="28"/>
        </w:rPr>
        <w:t>Grekova</w:t>
      </w:r>
      <w:proofErr w:type="spellEnd"/>
      <w:r w:rsidRPr="00644711">
        <w:rPr>
          <w:rFonts w:ascii="Times New Roman" w:eastAsia="Times New Roman" w:hAnsi="Times New Roman" w:cs="Times New Roman"/>
          <w:sz w:val="28"/>
          <w:szCs w:val="28"/>
        </w:rPr>
        <w:t xml:space="preserve"> O. K. </w:t>
      </w:r>
      <w:proofErr w:type="spellStart"/>
      <w:r w:rsidRPr="00644711">
        <w:rPr>
          <w:rFonts w:ascii="Times New Roman" w:eastAsia="Times New Roman" w:hAnsi="Times New Roman" w:cs="Times New Roman"/>
          <w:sz w:val="28"/>
          <w:szCs w:val="28"/>
        </w:rPr>
        <w:t>Logicheskiy</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rakurs</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sintaksisa</w:t>
      </w:r>
      <w:proofErr w:type="spellEnd"/>
      <w:r w:rsidRPr="00644711">
        <w:rPr>
          <w:rFonts w:ascii="Times New Roman" w:eastAsia="Times New Roman" w:hAnsi="Times New Roman" w:cs="Times New Roman"/>
          <w:sz w:val="28"/>
          <w:szCs w:val="28"/>
        </w:rPr>
        <w:t xml:space="preserve"> RKI [The logical aspect of RFF Syntax]. </w:t>
      </w:r>
      <w:proofErr w:type="spellStart"/>
      <w:r w:rsidRPr="00644711">
        <w:rPr>
          <w:rFonts w:ascii="Times New Roman" w:eastAsia="Times New Roman" w:hAnsi="Times New Roman" w:cs="Times New Roman"/>
          <w:i/>
          <w:sz w:val="28"/>
          <w:szCs w:val="28"/>
        </w:rPr>
        <w:t>Vestnik</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Moskovskogo</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gosudarstvennogo</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universiteta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Seriya</w:t>
      </w:r>
      <w:proofErr w:type="spellEnd"/>
      <w:r w:rsidRPr="00644711">
        <w:rPr>
          <w:rFonts w:ascii="Times New Roman" w:eastAsia="Times New Roman" w:hAnsi="Times New Roman" w:cs="Times New Roman"/>
          <w:i/>
          <w:sz w:val="28"/>
          <w:szCs w:val="28"/>
        </w:rPr>
        <w:t xml:space="preserve"> 9: </w:t>
      </w:r>
      <w:proofErr w:type="spellStart"/>
      <w:r w:rsidRPr="00644711">
        <w:rPr>
          <w:rFonts w:ascii="Times New Roman" w:eastAsia="Times New Roman" w:hAnsi="Times New Roman" w:cs="Times New Roman"/>
          <w:i/>
          <w:sz w:val="28"/>
          <w:szCs w:val="28"/>
        </w:rPr>
        <w:t>Filologiya</w:t>
      </w:r>
      <w:proofErr w:type="spellEnd"/>
      <w:r w:rsidRPr="00644711">
        <w:rPr>
          <w:rFonts w:ascii="Times New Roman" w:eastAsia="Times New Roman" w:hAnsi="Times New Roman" w:cs="Times New Roman"/>
          <w:i/>
          <w:sz w:val="28"/>
          <w:szCs w:val="28"/>
        </w:rPr>
        <w:t xml:space="preserve"> – </w:t>
      </w:r>
      <w:proofErr w:type="spellStart"/>
      <w:r w:rsidRPr="00644711">
        <w:rPr>
          <w:rFonts w:ascii="Times New Roman" w:eastAsia="Times New Roman" w:hAnsi="Times New Roman" w:cs="Times New Roman"/>
          <w:i/>
          <w:sz w:val="28"/>
          <w:szCs w:val="28"/>
        </w:rPr>
        <w:t>Lomonosov</w:t>
      </w:r>
      <w:proofErr w:type="spellEnd"/>
      <w:r w:rsidRPr="00644711">
        <w:rPr>
          <w:rFonts w:ascii="Times New Roman" w:eastAsia="Times New Roman" w:hAnsi="Times New Roman" w:cs="Times New Roman"/>
          <w:i/>
          <w:sz w:val="28"/>
          <w:szCs w:val="28"/>
        </w:rPr>
        <w:t xml:space="preserve"> Philology Journal</w:t>
      </w:r>
      <w:r w:rsidRPr="00644711">
        <w:rPr>
          <w:rFonts w:ascii="Times New Roman" w:eastAsia="Times New Roman" w:hAnsi="Times New Roman" w:cs="Times New Roman"/>
          <w:sz w:val="28"/>
          <w:szCs w:val="28"/>
        </w:rPr>
        <w:t>, 2017, no. 5, pp. 123–131 (in Russian).</w:t>
      </w:r>
    </w:p>
    <w:p w:rsidR="006802BB" w:rsidRPr="00644711" w:rsidRDefault="00EB15BD" w:rsidP="00A1203A">
      <w:pPr>
        <w:widowControl/>
        <w:numPr>
          <w:ilvl w:val="0"/>
          <w:numId w:val="1"/>
        </w:numPr>
        <w:tabs>
          <w:tab w:val="left" w:pos="438"/>
        </w:tabs>
        <w:spacing w:line="360" w:lineRule="auto"/>
        <w:ind w:left="0" w:firstLine="284"/>
        <w:jc w:val="both"/>
        <w:rPr>
          <w:rFonts w:ascii="Times New Roman" w:eastAsia="Times New Roman" w:hAnsi="Times New Roman" w:cs="Times New Roman"/>
          <w:sz w:val="28"/>
          <w:szCs w:val="28"/>
        </w:rPr>
      </w:pPr>
      <w:proofErr w:type="spellStart"/>
      <w:r w:rsidRPr="00644711">
        <w:rPr>
          <w:rFonts w:ascii="Times New Roman" w:eastAsia="Times New Roman" w:hAnsi="Times New Roman" w:cs="Times New Roman"/>
          <w:sz w:val="28"/>
          <w:szCs w:val="28"/>
        </w:rPr>
        <w:t>Cherneyko</w:t>
      </w:r>
      <w:proofErr w:type="spellEnd"/>
      <w:r w:rsidRPr="00644711">
        <w:rPr>
          <w:rFonts w:ascii="Times New Roman" w:eastAsia="Times New Roman" w:hAnsi="Times New Roman" w:cs="Times New Roman"/>
          <w:sz w:val="28"/>
          <w:szCs w:val="28"/>
        </w:rPr>
        <w:t xml:space="preserve"> L. O. </w:t>
      </w:r>
      <w:proofErr w:type="spellStart"/>
      <w:r w:rsidRPr="00644711">
        <w:rPr>
          <w:rFonts w:ascii="Times New Roman" w:eastAsia="Times New Roman" w:hAnsi="Times New Roman" w:cs="Times New Roman"/>
          <w:sz w:val="28"/>
          <w:szCs w:val="28"/>
        </w:rPr>
        <w:t>Asimmetrichnyy</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yazykovoy</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znak</w:t>
      </w:r>
      <w:proofErr w:type="spellEnd"/>
      <w:r w:rsidRPr="00644711">
        <w:rPr>
          <w:rFonts w:ascii="Times New Roman" w:eastAsia="Times New Roman" w:hAnsi="Times New Roman" w:cs="Times New Roman"/>
          <w:sz w:val="28"/>
          <w:szCs w:val="28"/>
        </w:rPr>
        <w:t xml:space="preserve"> v </w:t>
      </w:r>
      <w:proofErr w:type="spellStart"/>
      <w:r w:rsidRPr="00644711">
        <w:rPr>
          <w:rFonts w:ascii="Times New Roman" w:eastAsia="Times New Roman" w:hAnsi="Times New Roman" w:cs="Times New Roman"/>
          <w:sz w:val="28"/>
          <w:szCs w:val="28"/>
        </w:rPr>
        <w:t>rechi</w:t>
      </w:r>
      <w:proofErr w:type="spellEnd"/>
      <w:r w:rsidRPr="00644711">
        <w:rPr>
          <w:rFonts w:ascii="Times New Roman" w:eastAsia="Times New Roman" w:hAnsi="Times New Roman" w:cs="Times New Roman"/>
          <w:sz w:val="28"/>
          <w:szCs w:val="28"/>
        </w:rPr>
        <w:t xml:space="preserve">: k </w:t>
      </w:r>
      <w:proofErr w:type="spellStart"/>
      <w:r w:rsidRPr="00644711">
        <w:rPr>
          <w:rFonts w:ascii="Times New Roman" w:eastAsia="Times New Roman" w:hAnsi="Times New Roman" w:cs="Times New Roman"/>
          <w:sz w:val="28"/>
          <w:szCs w:val="28"/>
        </w:rPr>
        <w:t>voprosu</w:t>
      </w:r>
      <w:proofErr w:type="spellEnd"/>
      <w:r w:rsidRPr="00644711">
        <w:rPr>
          <w:rFonts w:ascii="Times New Roman" w:eastAsia="Times New Roman" w:hAnsi="Times New Roman" w:cs="Times New Roman"/>
          <w:sz w:val="28"/>
          <w:szCs w:val="28"/>
        </w:rPr>
        <w:t xml:space="preserve"> o </w:t>
      </w:r>
      <w:proofErr w:type="spellStart"/>
      <w:r w:rsidRPr="00644711">
        <w:rPr>
          <w:rFonts w:ascii="Times New Roman" w:eastAsia="Times New Roman" w:hAnsi="Times New Roman" w:cs="Times New Roman"/>
          <w:sz w:val="28"/>
          <w:szCs w:val="28"/>
        </w:rPr>
        <w:t>vzaimodeystvii</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smyslov</w:t>
      </w:r>
      <w:proofErr w:type="spellEnd"/>
      <w:r w:rsidRPr="00644711">
        <w:rPr>
          <w:rFonts w:ascii="Times New Roman" w:eastAsia="Times New Roman" w:hAnsi="Times New Roman" w:cs="Times New Roman"/>
          <w:sz w:val="28"/>
          <w:szCs w:val="28"/>
        </w:rPr>
        <w:t xml:space="preserve"> v </w:t>
      </w:r>
      <w:proofErr w:type="spellStart"/>
      <w:r w:rsidRPr="00644711">
        <w:rPr>
          <w:rFonts w:ascii="Times New Roman" w:eastAsia="Times New Roman" w:hAnsi="Times New Roman" w:cs="Times New Roman"/>
          <w:sz w:val="28"/>
          <w:szCs w:val="28"/>
        </w:rPr>
        <w:t>raznykh</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usloviyakh</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ikh</w:t>
      </w:r>
      <w:proofErr w:type="spellEnd"/>
      <w:r w:rsidRPr="00644711">
        <w:rPr>
          <w:rFonts w:ascii="Times New Roman" w:eastAsia="Times New Roman" w:hAnsi="Times New Roman" w:cs="Times New Roman"/>
          <w:sz w:val="28"/>
          <w:szCs w:val="28"/>
        </w:rPr>
        <w:t xml:space="preserve"> </w:t>
      </w:r>
      <w:proofErr w:type="spellStart"/>
      <w:r w:rsidRPr="00644711">
        <w:rPr>
          <w:rFonts w:ascii="Times New Roman" w:eastAsia="Times New Roman" w:hAnsi="Times New Roman" w:cs="Times New Roman"/>
          <w:sz w:val="28"/>
          <w:szCs w:val="28"/>
        </w:rPr>
        <w:t>realizatsii</w:t>
      </w:r>
      <w:proofErr w:type="spellEnd"/>
      <w:r w:rsidRPr="00644711">
        <w:rPr>
          <w:rFonts w:ascii="Times New Roman" w:eastAsia="Times New Roman" w:hAnsi="Times New Roman" w:cs="Times New Roman"/>
          <w:sz w:val="28"/>
          <w:szCs w:val="28"/>
        </w:rPr>
        <w:t xml:space="preserve"> [The asymmetric language symbol in Speech: the senses` collaboration under different conditions]. </w:t>
      </w:r>
      <w:proofErr w:type="spellStart"/>
      <w:r w:rsidRPr="00644711">
        <w:rPr>
          <w:rFonts w:ascii="Times New Roman" w:eastAsia="Times New Roman" w:hAnsi="Times New Roman" w:cs="Times New Roman"/>
          <w:i/>
          <w:sz w:val="28"/>
          <w:szCs w:val="28"/>
        </w:rPr>
        <w:t>Vestnik</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Moskovskogo</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gosudarstvennogo</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universiteta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Seriya</w:t>
      </w:r>
      <w:proofErr w:type="spellEnd"/>
      <w:r w:rsidRPr="00644711">
        <w:rPr>
          <w:rFonts w:ascii="Times New Roman" w:eastAsia="Times New Roman" w:hAnsi="Times New Roman" w:cs="Times New Roman"/>
          <w:i/>
          <w:sz w:val="28"/>
          <w:szCs w:val="28"/>
        </w:rPr>
        <w:t xml:space="preserve"> 9: </w:t>
      </w:r>
      <w:proofErr w:type="spellStart"/>
      <w:r w:rsidRPr="00644711">
        <w:rPr>
          <w:rFonts w:ascii="Times New Roman" w:eastAsia="Times New Roman" w:hAnsi="Times New Roman" w:cs="Times New Roman"/>
          <w:i/>
          <w:sz w:val="28"/>
          <w:szCs w:val="28"/>
        </w:rPr>
        <w:t>Filologiya</w:t>
      </w:r>
      <w:proofErr w:type="spellEnd"/>
      <w:r w:rsidRPr="00644711">
        <w:rPr>
          <w:rFonts w:ascii="Times New Roman" w:eastAsia="Times New Roman" w:hAnsi="Times New Roman" w:cs="Times New Roman"/>
          <w:i/>
          <w:sz w:val="28"/>
          <w:szCs w:val="28"/>
        </w:rPr>
        <w:t xml:space="preserve"> – </w:t>
      </w:r>
      <w:proofErr w:type="spellStart"/>
      <w:r w:rsidRPr="00644711">
        <w:rPr>
          <w:rFonts w:ascii="Times New Roman" w:eastAsia="Times New Roman" w:hAnsi="Times New Roman" w:cs="Times New Roman"/>
          <w:i/>
          <w:sz w:val="28"/>
          <w:szCs w:val="28"/>
        </w:rPr>
        <w:t>Lomonosov</w:t>
      </w:r>
      <w:proofErr w:type="spellEnd"/>
      <w:r w:rsidRPr="00644711">
        <w:rPr>
          <w:rFonts w:ascii="Times New Roman" w:eastAsia="Times New Roman" w:hAnsi="Times New Roman" w:cs="Times New Roman"/>
          <w:i/>
          <w:sz w:val="28"/>
          <w:szCs w:val="28"/>
        </w:rPr>
        <w:t xml:space="preserve"> Philology Journal</w:t>
      </w:r>
      <w:r w:rsidRPr="00644711">
        <w:rPr>
          <w:rFonts w:ascii="Times New Roman" w:eastAsia="Times New Roman" w:hAnsi="Times New Roman" w:cs="Times New Roman"/>
          <w:sz w:val="28"/>
          <w:szCs w:val="28"/>
        </w:rPr>
        <w:t>, 2012, no. 2, pp. 7–41 (in Russian).</w:t>
      </w:r>
    </w:p>
    <w:p w:rsidR="006802BB" w:rsidRPr="00644711" w:rsidRDefault="00EB15BD" w:rsidP="00A1203A">
      <w:pPr>
        <w:widowControl/>
        <w:numPr>
          <w:ilvl w:val="0"/>
          <w:numId w:val="1"/>
        </w:numPr>
        <w:tabs>
          <w:tab w:val="left" w:pos="439"/>
        </w:tabs>
        <w:spacing w:line="360" w:lineRule="auto"/>
        <w:ind w:left="0" w:firstLine="284"/>
        <w:jc w:val="both"/>
        <w:rPr>
          <w:rFonts w:ascii="Times New Roman" w:eastAsia="Times New Roman" w:hAnsi="Times New Roman" w:cs="Times New Roman"/>
          <w:sz w:val="28"/>
          <w:szCs w:val="28"/>
        </w:rPr>
      </w:pPr>
      <w:proofErr w:type="spellStart"/>
      <w:r w:rsidRPr="00644711">
        <w:rPr>
          <w:rFonts w:ascii="Times New Roman" w:eastAsia="Times New Roman" w:hAnsi="Times New Roman" w:cs="Times New Roman"/>
          <w:sz w:val="28"/>
          <w:szCs w:val="28"/>
        </w:rPr>
        <w:t>Grekova</w:t>
      </w:r>
      <w:proofErr w:type="spellEnd"/>
      <w:r w:rsidRPr="00644711">
        <w:rPr>
          <w:rFonts w:ascii="Times New Roman" w:eastAsia="Times New Roman" w:hAnsi="Times New Roman" w:cs="Times New Roman"/>
          <w:sz w:val="28"/>
          <w:szCs w:val="28"/>
        </w:rPr>
        <w:t xml:space="preserve"> O. K., </w:t>
      </w:r>
      <w:proofErr w:type="spellStart"/>
      <w:r w:rsidRPr="00644711">
        <w:rPr>
          <w:rFonts w:ascii="Times New Roman" w:eastAsia="Times New Roman" w:hAnsi="Times New Roman" w:cs="Times New Roman"/>
          <w:sz w:val="28"/>
          <w:szCs w:val="28"/>
        </w:rPr>
        <w:t>Kuz’minova</w:t>
      </w:r>
      <w:proofErr w:type="spellEnd"/>
      <w:r w:rsidRPr="00644711">
        <w:rPr>
          <w:rFonts w:ascii="Times New Roman" w:eastAsia="Times New Roman" w:hAnsi="Times New Roman" w:cs="Times New Roman"/>
          <w:sz w:val="28"/>
          <w:szCs w:val="28"/>
        </w:rPr>
        <w:t xml:space="preserve"> E. A. </w:t>
      </w:r>
      <w:proofErr w:type="spellStart"/>
      <w:r w:rsidRPr="00644711">
        <w:rPr>
          <w:rFonts w:ascii="Times New Roman" w:eastAsia="Times New Roman" w:hAnsi="Times New Roman" w:cs="Times New Roman"/>
          <w:i/>
          <w:sz w:val="28"/>
          <w:szCs w:val="28"/>
        </w:rPr>
        <w:t>Obsuzhdaem</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pishem</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dissertatsiyu</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i</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avtoreferat</w:t>
      </w:r>
      <w:proofErr w:type="spellEnd"/>
      <w:r w:rsidRPr="00644711">
        <w:rPr>
          <w:rFonts w:ascii="Times New Roman" w:eastAsia="Times New Roman" w:hAnsi="Times New Roman" w:cs="Times New Roman"/>
          <w:i/>
          <w:sz w:val="28"/>
          <w:szCs w:val="28"/>
        </w:rPr>
        <w:t xml:space="preserve"> </w:t>
      </w:r>
      <w:r w:rsidRPr="00644711">
        <w:rPr>
          <w:rFonts w:ascii="Times New Roman" w:eastAsia="Times New Roman" w:hAnsi="Times New Roman" w:cs="Times New Roman"/>
          <w:sz w:val="28"/>
          <w:szCs w:val="28"/>
        </w:rPr>
        <w:t xml:space="preserve">[Discussing, writing the thesis and author`s abstract]. Moscow, </w:t>
      </w:r>
      <w:proofErr w:type="spellStart"/>
      <w:r w:rsidRPr="00644711">
        <w:rPr>
          <w:rFonts w:ascii="Times New Roman" w:eastAsia="Times New Roman" w:hAnsi="Times New Roman" w:cs="Times New Roman"/>
          <w:sz w:val="28"/>
          <w:szCs w:val="28"/>
        </w:rPr>
        <w:t>Flinta</w:t>
      </w:r>
      <w:proofErr w:type="spellEnd"/>
      <w:r w:rsidRPr="00644711">
        <w:rPr>
          <w:rFonts w:ascii="Times New Roman" w:eastAsia="Times New Roman" w:hAnsi="Times New Roman" w:cs="Times New Roman"/>
          <w:sz w:val="28"/>
          <w:szCs w:val="28"/>
        </w:rPr>
        <w:t xml:space="preserve"> – </w:t>
      </w:r>
      <w:proofErr w:type="spellStart"/>
      <w:r w:rsidRPr="00644711">
        <w:rPr>
          <w:rFonts w:ascii="Times New Roman" w:eastAsia="Times New Roman" w:hAnsi="Times New Roman" w:cs="Times New Roman"/>
          <w:sz w:val="28"/>
          <w:szCs w:val="28"/>
        </w:rPr>
        <w:t>Nauka</w:t>
      </w:r>
      <w:proofErr w:type="spellEnd"/>
      <w:r w:rsidRPr="00644711">
        <w:rPr>
          <w:rFonts w:ascii="Times New Roman" w:eastAsia="Times New Roman" w:hAnsi="Times New Roman" w:cs="Times New Roman"/>
          <w:sz w:val="28"/>
          <w:szCs w:val="28"/>
        </w:rPr>
        <w:t xml:space="preserve"> Publ., 2020. </w:t>
      </w:r>
      <w:proofErr w:type="gramStart"/>
      <w:r w:rsidRPr="00644711">
        <w:rPr>
          <w:rFonts w:ascii="Times New Roman" w:eastAsia="Times New Roman" w:hAnsi="Times New Roman" w:cs="Times New Roman"/>
          <w:sz w:val="28"/>
          <w:szCs w:val="28"/>
        </w:rPr>
        <w:t>293</w:t>
      </w:r>
      <w:proofErr w:type="gramEnd"/>
      <w:r w:rsidRPr="00644711">
        <w:rPr>
          <w:rFonts w:ascii="Times New Roman" w:eastAsia="Times New Roman" w:hAnsi="Times New Roman" w:cs="Times New Roman"/>
          <w:sz w:val="28"/>
          <w:szCs w:val="28"/>
        </w:rPr>
        <w:t xml:space="preserve"> p. (in Russian).</w:t>
      </w:r>
    </w:p>
    <w:p w:rsidR="006802BB" w:rsidRPr="00644711" w:rsidRDefault="00EB15BD" w:rsidP="00A1203A">
      <w:pPr>
        <w:widowControl/>
        <w:numPr>
          <w:ilvl w:val="0"/>
          <w:numId w:val="1"/>
        </w:numPr>
        <w:tabs>
          <w:tab w:val="left" w:pos="439"/>
        </w:tabs>
        <w:spacing w:line="360" w:lineRule="auto"/>
        <w:ind w:left="0" w:firstLine="284"/>
        <w:jc w:val="both"/>
        <w:rPr>
          <w:rFonts w:ascii="Times New Roman" w:eastAsia="Times New Roman" w:hAnsi="Times New Roman" w:cs="Times New Roman"/>
          <w:sz w:val="28"/>
          <w:szCs w:val="28"/>
        </w:rPr>
      </w:pPr>
      <w:proofErr w:type="spellStart"/>
      <w:r w:rsidRPr="00644711">
        <w:rPr>
          <w:rFonts w:ascii="Times New Roman" w:eastAsia="Times New Roman" w:hAnsi="Times New Roman" w:cs="Times New Roman"/>
          <w:sz w:val="28"/>
          <w:szCs w:val="28"/>
        </w:rPr>
        <w:t>Belyy</w:t>
      </w:r>
      <w:proofErr w:type="spellEnd"/>
      <w:r w:rsidRPr="00644711">
        <w:rPr>
          <w:rFonts w:ascii="Times New Roman" w:eastAsia="Times New Roman" w:hAnsi="Times New Roman" w:cs="Times New Roman"/>
          <w:sz w:val="28"/>
          <w:szCs w:val="28"/>
        </w:rPr>
        <w:t xml:space="preserve"> V. V. </w:t>
      </w:r>
      <w:proofErr w:type="spellStart"/>
      <w:r w:rsidRPr="00644711">
        <w:rPr>
          <w:rFonts w:ascii="Times New Roman" w:eastAsia="Times New Roman" w:hAnsi="Times New Roman" w:cs="Times New Roman"/>
          <w:i/>
          <w:sz w:val="28"/>
          <w:szCs w:val="28"/>
        </w:rPr>
        <w:t>Strukturnaya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i</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semanticheskaya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kharakteristika</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terminov</w:t>
      </w:r>
      <w:proofErr w:type="spellEnd"/>
      <w:r w:rsidRPr="00644711">
        <w:rPr>
          <w:rFonts w:ascii="Times New Roman" w:eastAsia="Times New Roman" w:hAnsi="Times New Roman" w:cs="Times New Roman"/>
          <w:i/>
          <w:sz w:val="28"/>
          <w:szCs w:val="28"/>
        </w:rPr>
        <w:t xml:space="preserve"> v </w:t>
      </w:r>
      <w:proofErr w:type="spellStart"/>
      <w:r w:rsidRPr="00644711">
        <w:rPr>
          <w:rFonts w:ascii="Times New Roman" w:eastAsia="Times New Roman" w:hAnsi="Times New Roman" w:cs="Times New Roman"/>
          <w:i/>
          <w:sz w:val="28"/>
          <w:szCs w:val="28"/>
        </w:rPr>
        <w:t>sovremennom</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russkom</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yazyke</w:t>
      </w:r>
      <w:proofErr w:type="spellEnd"/>
      <w:r w:rsidRPr="00644711">
        <w:rPr>
          <w:rFonts w:ascii="Times New Roman" w:eastAsia="Times New Roman" w:hAnsi="Times New Roman" w:cs="Times New Roman"/>
          <w:i/>
          <w:sz w:val="28"/>
          <w:szCs w:val="28"/>
        </w:rPr>
        <w:t xml:space="preserve"> (</w:t>
      </w:r>
      <w:proofErr w:type="spellStart"/>
      <w:proofErr w:type="gramStart"/>
      <w:r w:rsidRPr="00644711">
        <w:rPr>
          <w:rFonts w:ascii="Times New Roman" w:eastAsia="Times New Roman" w:hAnsi="Times New Roman" w:cs="Times New Roman"/>
          <w:i/>
          <w:sz w:val="28"/>
          <w:szCs w:val="28"/>
        </w:rPr>
        <w:t>na</w:t>
      </w:r>
      <w:proofErr w:type="spellEnd"/>
      <w:proofErr w:type="gram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materiale</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lingvisticheskoy</w:t>
      </w:r>
      <w:proofErr w:type="spellEnd"/>
      <w:r w:rsidRPr="00644711">
        <w:rPr>
          <w:rFonts w:ascii="Times New Roman" w:eastAsia="Times New Roman" w:hAnsi="Times New Roman" w:cs="Times New Roman"/>
          <w:i/>
          <w:sz w:val="28"/>
          <w:szCs w:val="28"/>
        </w:rPr>
        <w:t xml:space="preserve"> </w:t>
      </w:r>
      <w:proofErr w:type="spellStart"/>
      <w:r w:rsidRPr="00644711">
        <w:rPr>
          <w:rFonts w:ascii="Times New Roman" w:eastAsia="Times New Roman" w:hAnsi="Times New Roman" w:cs="Times New Roman"/>
          <w:i/>
          <w:sz w:val="28"/>
          <w:szCs w:val="28"/>
        </w:rPr>
        <w:t>terminologii</w:t>
      </w:r>
      <w:proofErr w:type="spellEnd"/>
      <w:r w:rsidRPr="00644711">
        <w:rPr>
          <w:rFonts w:ascii="Times New Roman" w:eastAsia="Times New Roman" w:hAnsi="Times New Roman" w:cs="Times New Roman"/>
          <w:i/>
          <w:sz w:val="28"/>
          <w:szCs w:val="28"/>
        </w:rPr>
        <w:t xml:space="preserve">). Dis. </w:t>
      </w:r>
      <w:proofErr w:type="spellStart"/>
      <w:r w:rsidRPr="00644711">
        <w:rPr>
          <w:rFonts w:ascii="Times New Roman" w:eastAsia="Times New Roman" w:hAnsi="Times New Roman" w:cs="Times New Roman"/>
          <w:i/>
          <w:sz w:val="28"/>
          <w:szCs w:val="28"/>
        </w:rPr>
        <w:t>kand</w:t>
      </w:r>
      <w:proofErr w:type="spellEnd"/>
      <w:r w:rsidRPr="00644711">
        <w:rPr>
          <w:rFonts w:ascii="Times New Roman" w:eastAsia="Times New Roman" w:hAnsi="Times New Roman" w:cs="Times New Roman"/>
          <w:i/>
          <w:sz w:val="28"/>
          <w:szCs w:val="28"/>
        </w:rPr>
        <w:t xml:space="preserve">. </w:t>
      </w:r>
      <w:proofErr w:type="spellStart"/>
      <w:proofErr w:type="gramStart"/>
      <w:r w:rsidRPr="00644711">
        <w:rPr>
          <w:rFonts w:ascii="Times New Roman" w:eastAsia="Times New Roman" w:hAnsi="Times New Roman" w:cs="Times New Roman"/>
          <w:i/>
          <w:sz w:val="28"/>
          <w:szCs w:val="28"/>
        </w:rPr>
        <w:t>filol</w:t>
      </w:r>
      <w:proofErr w:type="spellEnd"/>
      <w:proofErr w:type="gramEnd"/>
      <w:r w:rsidRPr="00644711">
        <w:rPr>
          <w:rFonts w:ascii="Times New Roman" w:eastAsia="Times New Roman" w:hAnsi="Times New Roman" w:cs="Times New Roman"/>
          <w:i/>
          <w:sz w:val="28"/>
          <w:szCs w:val="28"/>
        </w:rPr>
        <w:t xml:space="preserve">. </w:t>
      </w:r>
      <w:proofErr w:type="spellStart"/>
      <w:proofErr w:type="gramStart"/>
      <w:r w:rsidRPr="00644711">
        <w:rPr>
          <w:rFonts w:ascii="Times New Roman" w:eastAsia="Times New Roman" w:hAnsi="Times New Roman" w:cs="Times New Roman"/>
          <w:i/>
          <w:sz w:val="28"/>
          <w:szCs w:val="28"/>
        </w:rPr>
        <w:t>nauk</w:t>
      </w:r>
      <w:proofErr w:type="spellEnd"/>
      <w:proofErr w:type="gramEnd"/>
      <w:r w:rsidRPr="00644711">
        <w:rPr>
          <w:rFonts w:ascii="Times New Roman" w:eastAsia="Times New Roman" w:hAnsi="Times New Roman" w:cs="Times New Roman"/>
          <w:i/>
          <w:sz w:val="28"/>
          <w:szCs w:val="28"/>
        </w:rPr>
        <w:t xml:space="preserve"> </w:t>
      </w:r>
      <w:r w:rsidRPr="00644711">
        <w:rPr>
          <w:rFonts w:ascii="Times New Roman" w:eastAsia="Times New Roman" w:hAnsi="Times New Roman" w:cs="Times New Roman"/>
          <w:sz w:val="28"/>
          <w:szCs w:val="28"/>
        </w:rPr>
        <w:t xml:space="preserve">[Structural and semantic characteristics of terms in the modern Russian language (based on linguistic terminology). Dis. </w:t>
      </w:r>
      <w:proofErr w:type="spellStart"/>
      <w:r w:rsidRPr="00644711">
        <w:rPr>
          <w:rFonts w:ascii="Times New Roman" w:eastAsia="Times New Roman" w:hAnsi="Times New Roman" w:cs="Times New Roman"/>
          <w:sz w:val="28"/>
          <w:szCs w:val="28"/>
        </w:rPr>
        <w:t>cand</w:t>
      </w:r>
      <w:proofErr w:type="spellEnd"/>
      <w:r w:rsidRPr="00644711">
        <w:rPr>
          <w:rFonts w:ascii="Times New Roman" w:eastAsia="Times New Roman" w:hAnsi="Times New Roman" w:cs="Times New Roman"/>
          <w:sz w:val="28"/>
          <w:szCs w:val="28"/>
        </w:rPr>
        <w:t xml:space="preserve">. </w:t>
      </w:r>
      <w:proofErr w:type="spellStart"/>
      <w:proofErr w:type="gramStart"/>
      <w:r w:rsidRPr="00644711">
        <w:rPr>
          <w:rFonts w:ascii="Times New Roman" w:eastAsia="Times New Roman" w:hAnsi="Times New Roman" w:cs="Times New Roman"/>
          <w:sz w:val="28"/>
          <w:szCs w:val="28"/>
        </w:rPr>
        <w:t>philol</w:t>
      </w:r>
      <w:proofErr w:type="spellEnd"/>
      <w:proofErr w:type="gramEnd"/>
      <w:r w:rsidRPr="00644711">
        <w:rPr>
          <w:rFonts w:ascii="Times New Roman" w:eastAsia="Times New Roman" w:hAnsi="Times New Roman" w:cs="Times New Roman"/>
          <w:sz w:val="28"/>
          <w:szCs w:val="28"/>
        </w:rPr>
        <w:t>. sci.]. Moscow, 1982. P. 1–15 (in Russian).</w:t>
      </w:r>
    </w:p>
    <w:p w:rsidR="006802BB" w:rsidRPr="00644711" w:rsidRDefault="006802BB" w:rsidP="00A1203A">
      <w:pPr>
        <w:widowControl/>
        <w:spacing w:line="360" w:lineRule="auto"/>
        <w:rPr>
          <w:rFonts w:ascii="Times New Roman" w:eastAsia="Times New Roman" w:hAnsi="Times New Roman" w:cs="Times New Roman"/>
          <w:sz w:val="28"/>
          <w:szCs w:val="28"/>
          <w:lang w:val="ru-RU"/>
        </w:rPr>
      </w:pPr>
    </w:p>
    <w:p w:rsidR="006802BB" w:rsidRPr="00644711" w:rsidRDefault="00EB15BD" w:rsidP="00A1203A">
      <w:pPr>
        <w:pStyle w:val="6"/>
        <w:widowControl/>
        <w:spacing w:line="360" w:lineRule="auto"/>
        <w:ind w:left="0"/>
        <w:jc w:val="both"/>
        <w:rPr>
          <w:rFonts w:cs="Times New Roman"/>
          <w:b w:val="0"/>
          <w:bCs w:val="0"/>
          <w:i w:val="0"/>
          <w:sz w:val="28"/>
          <w:szCs w:val="28"/>
          <w:lang w:val="ru-RU"/>
        </w:rPr>
      </w:pPr>
      <w:r w:rsidRPr="00644711">
        <w:rPr>
          <w:rFonts w:cs="Times New Roman"/>
          <w:sz w:val="28"/>
          <w:szCs w:val="28"/>
          <w:lang w:val="ru-RU"/>
        </w:rPr>
        <w:t>Информация об авторе</w:t>
      </w:r>
    </w:p>
    <w:p w:rsidR="006802BB" w:rsidRPr="00644711" w:rsidRDefault="00EB15BD" w:rsidP="00A1203A">
      <w:pPr>
        <w:pStyle w:val="a3"/>
        <w:widowControl/>
        <w:spacing w:before="0" w:line="360" w:lineRule="auto"/>
        <w:ind w:left="0" w:firstLine="0"/>
        <w:jc w:val="both"/>
        <w:rPr>
          <w:rFonts w:cs="Times New Roman"/>
          <w:sz w:val="28"/>
          <w:szCs w:val="28"/>
          <w:lang w:val="ru-RU"/>
        </w:rPr>
      </w:pPr>
      <w:proofErr w:type="spellStart"/>
      <w:r w:rsidRPr="00644711">
        <w:rPr>
          <w:rFonts w:cs="Times New Roman"/>
          <w:b/>
          <w:sz w:val="28"/>
          <w:szCs w:val="28"/>
          <w:lang w:val="ru-RU"/>
        </w:rPr>
        <w:t>Грекова</w:t>
      </w:r>
      <w:proofErr w:type="spellEnd"/>
      <w:r w:rsidRPr="00644711">
        <w:rPr>
          <w:rFonts w:cs="Times New Roman"/>
          <w:b/>
          <w:sz w:val="28"/>
          <w:szCs w:val="28"/>
          <w:lang w:val="ru-RU"/>
        </w:rPr>
        <w:t xml:space="preserve"> О. К., </w:t>
      </w:r>
      <w:r w:rsidRPr="00644711">
        <w:rPr>
          <w:rFonts w:cs="Times New Roman"/>
          <w:sz w:val="28"/>
          <w:szCs w:val="28"/>
          <w:lang w:val="ru-RU"/>
        </w:rPr>
        <w:t>кандидат филологических наук, доцент, Московский государственный университет имени М. В. Ломоносова (Ленинские горы, 1, Москва, Росс</w:t>
      </w:r>
      <w:r w:rsidR="00DE092C" w:rsidRPr="00644711">
        <w:rPr>
          <w:rFonts w:cs="Times New Roman"/>
          <w:sz w:val="28"/>
          <w:szCs w:val="28"/>
          <w:lang w:val="ru-RU"/>
        </w:rPr>
        <w:t>и</w:t>
      </w:r>
      <w:r w:rsidRPr="00644711">
        <w:rPr>
          <w:rFonts w:cs="Times New Roman"/>
          <w:sz w:val="28"/>
          <w:szCs w:val="28"/>
          <w:lang w:val="ru-RU"/>
        </w:rPr>
        <w:t>я, 119991).</w:t>
      </w:r>
    </w:p>
    <w:p w:rsidR="006802BB" w:rsidRPr="00644711" w:rsidRDefault="00EB15BD" w:rsidP="00A1203A">
      <w:pPr>
        <w:pStyle w:val="a3"/>
        <w:widowControl/>
        <w:spacing w:before="0" w:line="360" w:lineRule="auto"/>
        <w:ind w:left="0" w:firstLine="0"/>
        <w:jc w:val="both"/>
        <w:rPr>
          <w:rFonts w:cs="Times New Roman"/>
          <w:sz w:val="28"/>
          <w:szCs w:val="28"/>
        </w:rPr>
      </w:pPr>
      <w:r w:rsidRPr="00644711">
        <w:rPr>
          <w:rFonts w:cs="Times New Roman"/>
          <w:sz w:val="28"/>
          <w:szCs w:val="28"/>
          <w:lang w:val="ru-RU"/>
        </w:rPr>
        <w:t xml:space="preserve"> </w:t>
      </w:r>
      <w:hyperlink r:id="rId10" w:history="1">
        <w:r w:rsidRPr="00644711">
          <w:rPr>
            <w:rStyle w:val="a5"/>
            <w:rFonts w:cs="Times New Roman"/>
            <w:color w:val="auto"/>
            <w:sz w:val="28"/>
            <w:szCs w:val="28"/>
            <w:u w:val="none"/>
          </w:rPr>
          <w:t>E-mail: olggre@list.ru</w:t>
        </w:r>
      </w:hyperlink>
      <w:r w:rsidRPr="00644711">
        <w:rPr>
          <w:rFonts w:cs="Times New Roman"/>
          <w:sz w:val="28"/>
          <w:szCs w:val="28"/>
        </w:rPr>
        <w:t xml:space="preserve">; ORCHID ID: 0000-0002-4763-1358; </w:t>
      </w:r>
      <w:r w:rsidRPr="00644711">
        <w:rPr>
          <w:rFonts w:cs="Times New Roman"/>
          <w:sz w:val="28"/>
          <w:szCs w:val="28"/>
          <w:shd w:val="clear" w:color="auto" w:fill="FFFFFF"/>
        </w:rPr>
        <w:t>SPIN-</w:t>
      </w:r>
      <w:proofErr w:type="spellStart"/>
      <w:r w:rsidRPr="00644711">
        <w:rPr>
          <w:rFonts w:cs="Times New Roman"/>
          <w:sz w:val="28"/>
          <w:szCs w:val="28"/>
          <w:shd w:val="clear" w:color="auto" w:fill="FFFFFF"/>
        </w:rPr>
        <w:t>код</w:t>
      </w:r>
      <w:proofErr w:type="spellEnd"/>
      <w:r w:rsidRPr="00644711">
        <w:rPr>
          <w:rFonts w:cs="Times New Roman"/>
          <w:sz w:val="28"/>
          <w:szCs w:val="28"/>
          <w:shd w:val="clear" w:color="auto" w:fill="FFFFFF"/>
        </w:rPr>
        <w:t xml:space="preserve">: </w:t>
      </w:r>
      <w:r w:rsidRPr="00644711">
        <w:rPr>
          <w:rFonts w:cs="Times New Roman"/>
          <w:sz w:val="28"/>
          <w:szCs w:val="28"/>
        </w:rPr>
        <w:t>1349-5489; Author ID: 662516; Researcher ID: 0-8804-2014</w:t>
      </w:r>
      <w:r w:rsidR="00DE092C" w:rsidRPr="00644711">
        <w:rPr>
          <w:rFonts w:cs="Times New Roman"/>
          <w:sz w:val="28"/>
          <w:szCs w:val="28"/>
        </w:rPr>
        <w:t>.</w:t>
      </w:r>
    </w:p>
    <w:p w:rsidR="006802BB" w:rsidRPr="00644711" w:rsidRDefault="006802BB" w:rsidP="00A1203A">
      <w:pPr>
        <w:widowControl/>
        <w:spacing w:line="360" w:lineRule="auto"/>
        <w:jc w:val="both"/>
        <w:rPr>
          <w:rFonts w:ascii="Times New Roman" w:eastAsia="Times New Roman" w:hAnsi="Times New Roman" w:cs="Times New Roman"/>
          <w:sz w:val="28"/>
          <w:szCs w:val="28"/>
        </w:rPr>
      </w:pPr>
    </w:p>
    <w:p w:rsidR="006802BB" w:rsidRPr="00644711" w:rsidRDefault="00EB15BD" w:rsidP="00A1203A">
      <w:pPr>
        <w:pStyle w:val="6"/>
        <w:widowControl/>
        <w:spacing w:line="360" w:lineRule="auto"/>
        <w:ind w:left="0"/>
        <w:jc w:val="both"/>
        <w:rPr>
          <w:rFonts w:cs="Times New Roman"/>
          <w:b w:val="0"/>
          <w:bCs w:val="0"/>
          <w:i w:val="0"/>
          <w:sz w:val="28"/>
          <w:szCs w:val="28"/>
        </w:rPr>
      </w:pPr>
      <w:r w:rsidRPr="00644711">
        <w:rPr>
          <w:rFonts w:cs="Times New Roman"/>
          <w:sz w:val="28"/>
          <w:szCs w:val="28"/>
        </w:rPr>
        <w:lastRenderedPageBreak/>
        <w:t>Information about the author</w:t>
      </w:r>
    </w:p>
    <w:p w:rsidR="006802BB" w:rsidRPr="00644711" w:rsidRDefault="00EB15BD" w:rsidP="00A1203A">
      <w:pPr>
        <w:pStyle w:val="a3"/>
        <w:widowControl/>
        <w:spacing w:before="0" w:line="360" w:lineRule="auto"/>
        <w:ind w:left="0" w:firstLine="0"/>
        <w:jc w:val="both"/>
        <w:rPr>
          <w:rFonts w:cs="Times New Roman"/>
          <w:sz w:val="28"/>
          <w:szCs w:val="28"/>
        </w:rPr>
      </w:pPr>
      <w:proofErr w:type="spellStart"/>
      <w:r w:rsidRPr="00644711">
        <w:rPr>
          <w:rFonts w:cs="Times New Roman"/>
          <w:b/>
          <w:sz w:val="28"/>
          <w:szCs w:val="28"/>
        </w:rPr>
        <w:t>Grekova</w:t>
      </w:r>
      <w:proofErr w:type="spellEnd"/>
      <w:r w:rsidRPr="00644711">
        <w:rPr>
          <w:rFonts w:cs="Times New Roman"/>
          <w:b/>
          <w:sz w:val="28"/>
          <w:szCs w:val="28"/>
        </w:rPr>
        <w:t xml:space="preserve"> O. K., </w:t>
      </w:r>
      <w:r w:rsidRPr="00644711">
        <w:rPr>
          <w:rFonts w:cs="Times New Roman"/>
          <w:sz w:val="28"/>
          <w:szCs w:val="28"/>
        </w:rPr>
        <w:t xml:space="preserve">Candidate of Philological Sciences, Associate Professor, </w:t>
      </w:r>
      <w:proofErr w:type="spellStart"/>
      <w:r w:rsidRPr="00644711">
        <w:rPr>
          <w:rFonts w:cs="Times New Roman"/>
          <w:sz w:val="28"/>
          <w:szCs w:val="28"/>
        </w:rPr>
        <w:t>Lomonosov</w:t>
      </w:r>
      <w:proofErr w:type="spellEnd"/>
      <w:r w:rsidRPr="00644711">
        <w:rPr>
          <w:rFonts w:cs="Times New Roman"/>
          <w:sz w:val="28"/>
          <w:szCs w:val="28"/>
        </w:rPr>
        <w:t xml:space="preserve"> Moscow State University (</w:t>
      </w:r>
      <w:proofErr w:type="spellStart"/>
      <w:r w:rsidRPr="00644711">
        <w:rPr>
          <w:rFonts w:cs="Times New Roman"/>
          <w:sz w:val="28"/>
          <w:szCs w:val="28"/>
        </w:rPr>
        <w:t>Leninskiye</w:t>
      </w:r>
      <w:proofErr w:type="spellEnd"/>
      <w:r w:rsidRPr="00644711">
        <w:rPr>
          <w:rFonts w:cs="Times New Roman"/>
          <w:sz w:val="28"/>
          <w:szCs w:val="28"/>
        </w:rPr>
        <w:t xml:space="preserve"> Gory, 1, Moscow, Russian Federation, 119991).</w:t>
      </w:r>
    </w:p>
    <w:p w:rsidR="006802BB" w:rsidRPr="00644711" w:rsidRDefault="00CD7ADE" w:rsidP="00A1203A">
      <w:pPr>
        <w:pStyle w:val="a3"/>
        <w:widowControl/>
        <w:spacing w:before="0" w:line="360" w:lineRule="auto"/>
        <w:ind w:left="0" w:firstLine="0"/>
        <w:jc w:val="both"/>
        <w:rPr>
          <w:rFonts w:cs="Times New Roman"/>
          <w:sz w:val="28"/>
          <w:szCs w:val="28"/>
        </w:rPr>
      </w:pPr>
      <w:hyperlink r:id="rId11" w:history="1">
        <w:r w:rsidR="00EB15BD" w:rsidRPr="00644711">
          <w:rPr>
            <w:rStyle w:val="a5"/>
            <w:rFonts w:cs="Times New Roman"/>
            <w:color w:val="auto"/>
            <w:sz w:val="28"/>
            <w:szCs w:val="28"/>
            <w:u w:val="none"/>
          </w:rPr>
          <w:t>E-mail: olggre@list.ru</w:t>
        </w:r>
      </w:hyperlink>
      <w:r w:rsidR="00EB15BD" w:rsidRPr="00644711">
        <w:rPr>
          <w:rFonts w:cs="Times New Roman"/>
          <w:sz w:val="28"/>
          <w:szCs w:val="28"/>
        </w:rPr>
        <w:t xml:space="preserve">; ORCHID ID: 0000-0002-4763-1358; </w:t>
      </w:r>
      <w:r w:rsidR="00EB15BD" w:rsidRPr="00644711">
        <w:rPr>
          <w:rFonts w:cs="Times New Roman"/>
          <w:sz w:val="28"/>
          <w:szCs w:val="28"/>
          <w:shd w:val="clear" w:color="auto" w:fill="FFFFFF"/>
        </w:rPr>
        <w:t>SPIN-</w:t>
      </w:r>
      <w:r w:rsidR="00DE092C" w:rsidRPr="00644711">
        <w:rPr>
          <w:rFonts w:cs="Times New Roman"/>
          <w:sz w:val="28"/>
          <w:szCs w:val="28"/>
          <w:shd w:val="clear" w:color="auto" w:fill="FFFFFF"/>
        </w:rPr>
        <w:t>code</w:t>
      </w:r>
      <w:r w:rsidR="00EB15BD" w:rsidRPr="00644711">
        <w:rPr>
          <w:rFonts w:cs="Times New Roman"/>
          <w:sz w:val="28"/>
          <w:szCs w:val="28"/>
          <w:shd w:val="clear" w:color="auto" w:fill="FFFFFF"/>
        </w:rPr>
        <w:t xml:space="preserve">: </w:t>
      </w:r>
      <w:r w:rsidR="00EB15BD" w:rsidRPr="00644711">
        <w:rPr>
          <w:rFonts w:cs="Times New Roman"/>
          <w:sz w:val="28"/>
          <w:szCs w:val="28"/>
        </w:rPr>
        <w:t>1349-5489; Author ID: 662516; Researcher ID: 0-8804-2014</w:t>
      </w:r>
      <w:r w:rsidR="00DE092C" w:rsidRPr="00644711">
        <w:rPr>
          <w:rFonts w:cs="Times New Roman"/>
          <w:sz w:val="28"/>
          <w:szCs w:val="28"/>
        </w:rPr>
        <w:t>.</w:t>
      </w:r>
    </w:p>
    <w:sectPr w:rsidR="006802BB" w:rsidRPr="00644711" w:rsidSect="00DE092C">
      <w:footerReference w:type="default" r:id="rId12"/>
      <w:pgSz w:w="11910" w:h="16840" w:code="9"/>
      <w:pgMar w:top="1134" w:right="1134" w:bottom="1134" w:left="1134" w:header="0"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ADE" w:rsidRDefault="00CD7ADE">
      <w:r>
        <w:separator/>
      </w:r>
    </w:p>
  </w:endnote>
  <w:endnote w:type="continuationSeparator" w:id="0">
    <w:p w:rsidR="00CD7ADE" w:rsidRDefault="00CD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965892"/>
      <w:docPartObj>
        <w:docPartGallery w:val="Page Numbers (Bottom of Page)"/>
        <w:docPartUnique/>
      </w:docPartObj>
    </w:sdtPr>
    <w:sdtEndPr>
      <w:rPr>
        <w:rFonts w:ascii="Times New Roman" w:hAnsi="Times New Roman" w:cs="Times New Roman"/>
      </w:rPr>
    </w:sdtEndPr>
    <w:sdtContent>
      <w:p w:rsidR="00EB15BD" w:rsidRPr="001B34C9" w:rsidRDefault="00EB15BD">
        <w:pPr>
          <w:pStyle w:val="a8"/>
          <w:jc w:val="center"/>
          <w:rPr>
            <w:rFonts w:ascii="Times New Roman" w:hAnsi="Times New Roman" w:cs="Times New Roman"/>
          </w:rPr>
        </w:pPr>
        <w:r w:rsidRPr="001B34C9">
          <w:rPr>
            <w:rFonts w:ascii="Times New Roman" w:hAnsi="Times New Roman" w:cs="Times New Roman"/>
          </w:rPr>
          <w:fldChar w:fldCharType="begin"/>
        </w:r>
        <w:r w:rsidRPr="001B34C9">
          <w:rPr>
            <w:rFonts w:ascii="Times New Roman" w:hAnsi="Times New Roman" w:cs="Times New Roman"/>
          </w:rPr>
          <w:instrText>PAGE   \* MERGEFORMAT</w:instrText>
        </w:r>
        <w:r w:rsidRPr="001B34C9">
          <w:rPr>
            <w:rFonts w:ascii="Times New Roman" w:hAnsi="Times New Roman" w:cs="Times New Roman"/>
          </w:rPr>
          <w:fldChar w:fldCharType="separate"/>
        </w:r>
        <w:r w:rsidR="00644711" w:rsidRPr="00644711">
          <w:rPr>
            <w:rFonts w:ascii="Times New Roman" w:hAnsi="Times New Roman" w:cs="Times New Roman"/>
            <w:noProof/>
            <w:lang w:val="ru-RU"/>
          </w:rPr>
          <w:t>15</w:t>
        </w:r>
        <w:r w:rsidRPr="001B34C9">
          <w:rPr>
            <w:rFonts w:ascii="Times New Roman" w:hAnsi="Times New Roman" w:cs="Times New Roman"/>
          </w:rPr>
          <w:fldChar w:fldCharType="end"/>
        </w:r>
      </w:p>
    </w:sdtContent>
  </w:sdt>
  <w:p w:rsidR="00EB15BD" w:rsidRDefault="00EB15B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ADE" w:rsidRDefault="00CD7ADE">
      <w:r>
        <w:separator/>
      </w:r>
    </w:p>
  </w:footnote>
  <w:footnote w:type="continuationSeparator" w:id="0">
    <w:p w:rsidR="00CD7ADE" w:rsidRDefault="00CD7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1595C"/>
    <w:multiLevelType w:val="multilevel"/>
    <w:tmpl w:val="43187F34"/>
    <w:lvl w:ilvl="0">
      <w:start w:val="4"/>
      <w:numFmt w:val="decimal"/>
      <w:lvlText w:val="%1"/>
      <w:lvlJc w:val="left"/>
      <w:pPr>
        <w:ind w:left="154" w:hanging="482"/>
        <w:jc w:val="left"/>
      </w:pPr>
      <w:rPr>
        <w:rFonts w:hint="default"/>
      </w:rPr>
    </w:lvl>
    <w:lvl w:ilvl="1">
      <w:start w:val="1"/>
      <w:numFmt w:val="decimal"/>
      <w:lvlText w:val="%1.%2."/>
      <w:lvlJc w:val="left"/>
      <w:pPr>
        <w:ind w:left="154" w:hanging="482"/>
        <w:jc w:val="left"/>
      </w:pPr>
      <w:rPr>
        <w:rFonts w:ascii="Times New Roman" w:eastAsia="Times New Roman" w:hAnsi="Times New Roman" w:hint="default"/>
        <w:b/>
        <w:bCs/>
        <w:w w:val="99"/>
        <w:sz w:val="28"/>
        <w:szCs w:val="22"/>
      </w:rPr>
    </w:lvl>
    <w:lvl w:ilvl="2">
      <w:start w:val="1"/>
      <w:numFmt w:val="bullet"/>
      <w:lvlText w:val="•"/>
      <w:lvlJc w:val="left"/>
      <w:pPr>
        <w:ind w:left="1123" w:hanging="482"/>
      </w:pPr>
      <w:rPr>
        <w:rFonts w:hint="default"/>
      </w:rPr>
    </w:lvl>
    <w:lvl w:ilvl="3">
      <w:start w:val="1"/>
      <w:numFmt w:val="bullet"/>
      <w:lvlText w:val="•"/>
      <w:lvlJc w:val="left"/>
      <w:pPr>
        <w:ind w:left="1608" w:hanging="482"/>
      </w:pPr>
      <w:rPr>
        <w:rFonts w:hint="default"/>
      </w:rPr>
    </w:lvl>
    <w:lvl w:ilvl="4">
      <w:start w:val="1"/>
      <w:numFmt w:val="bullet"/>
      <w:lvlText w:val="•"/>
      <w:lvlJc w:val="left"/>
      <w:pPr>
        <w:ind w:left="2092" w:hanging="482"/>
      </w:pPr>
      <w:rPr>
        <w:rFonts w:hint="default"/>
      </w:rPr>
    </w:lvl>
    <w:lvl w:ilvl="5">
      <w:start w:val="1"/>
      <w:numFmt w:val="bullet"/>
      <w:lvlText w:val="•"/>
      <w:lvlJc w:val="left"/>
      <w:pPr>
        <w:ind w:left="2577" w:hanging="482"/>
      </w:pPr>
      <w:rPr>
        <w:rFonts w:hint="default"/>
      </w:rPr>
    </w:lvl>
    <w:lvl w:ilvl="6">
      <w:start w:val="1"/>
      <w:numFmt w:val="bullet"/>
      <w:lvlText w:val="•"/>
      <w:lvlJc w:val="left"/>
      <w:pPr>
        <w:ind w:left="3061" w:hanging="482"/>
      </w:pPr>
      <w:rPr>
        <w:rFonts w:hint="default"/>
      </w:rPr>
    </w:lvl>
    <w:lvl w:ilvl="7">
      <w:start w:val="1"/>
      <w:numFmt w:val="bullet"/>
      <w:lvlText w:val="•"/>
      <w:lvlJc w:val="left"/>
      <w:pPr>
        <w:ind w:left="3546" w:hanging="482"/>
      </w:pPr>
      <w:rPr>
        <w:rFonts w:hint="default"/>
      </w:rPr>
    </w:lvl>
    <w:lvl w:ilvl="8">
      <w:start w:val="1"/>
      <w:numFmt w:val="bullet"/>
      <w:lvlText w:val="•"/>
      <w:lvlJc w:val="left"/>
      <w:pPr>
        <w:ind w:left="4031" w:hanging="482"/>
      </w:pPr>
      <w:rPr>
        <w:rFonts w:hint="default"/>
      </w:rPr>
    </w:lvl>
  </w:abstractNum>
  <w:abstractNum w:abstractNumId="1">
    <w:nsid w:val="182E403D"/>
    <w:multiLevelType w:val="multilevel"/>
    <w:tmpl w:val="C0588D54"/>
    <w:lvl w:ilvl="0">
      <w:start w:val="1"/>
      <w:numFmt w:val="decimal"/>
      <w:lvlText w:val="%1."/>
      <w:lvlJc w:val="left"/>
      <w:pPr>
        <w:ind w:left="154" w:hanging="288"/>
        <w:jc w:val="left"/>
      </w:pPr>
      <w:rPr>
        <w:rFonts w:ascii="Times New Roman" w:eastAsia="Times New Roman" w:hAnsi="Times New Roman" w:hint="default"/>
        <w:i/>
        <w:w w:val="99"/>
        <w:sz w:val="28"/>
        <w:szCs w:val="22"/>
      </w:rPr>
    </w:lvl>
    <w:lvl w:ilvl="1">
      <w:start w:val="1"/>
      <w:numFmt w:val="decimal"/>
      <w:lvlText w:val="%1.%2."/>
      <w:lvlJc w:val="left"/>
      <w:pPr>
        <w:ind w:left="154" w:hanging="393"/>
        <w:jc w:val="left"/>
      </w:pPr>
      <w:rPr>
        <w:rFonts w:ascii="Times New Roman" w:eastAsia="Times New Roman" w:hAnsi="Times New Roman" w:hint="default"/>
        <w:b/>
        <w:bCs/>
        <w:w w:val="99"/>
        <w:sz w:val="28"/>
        <w:szCs w:val="22"/>
      </w:rPr>
    </w:lvl>
    <w:lvl w:ilvl="2">
      <w:start w:val="1"/>
      <w:numFmt w:val="bullet"/>
      <w:lvlText w:val="•"/>
      <w:lvlJc w:val="left"/>
      <w:pPr>
        <w:ind w:left="675" w:hanging="393"/>
      </w:pPr>
      <w:rPr>
        <w:rFonts w:hint="default"/>
      </w:rPr>
    </w:lvl>
    <w:lvl w:ilvl="3">
      <w:start w:val="1"/>
      <w:numFmt w:val="bullet"/>
      <w:lvlText w:val="•"/>
      <w:lvlJc w:val="left"/>
      <w:pPr>
        <w:ind w:left="1197" w:hanging="393"/>
      </w:pPr>
      <w:rPr>
        <w:rFonts w:hint="default"/>
      </w:rPr>
    </w:lvl>
    <w:lvl w:ilvl="4">
      <w:start w:val="1"/>
      <w:numFmt w:val="bullet"/>
      <w:lvlText w:val="•"/>
      <w:lvlJc w:val="left"/>
      <w:pPr>
        <w:ind w:left="1718" w:hanging="393"/>
      </w:pPr>
      <w:rPr>
        <w:rFonts w:hint="default"/>
      </w:rPr>
    </w:lvl>
    <w:lvl w:ilvl="5">
      <w:start w:val="1"/>
      <w:numFmt w:val="bullet"/>
      <w:lvlText w:val="•"/>
      <w:lvlJc w:val="left"/>
      <w:pPr>
        <w:ind w:left="2240" w:hanging="393"/>
      </w:pPr>
      <w:rPr>
        <w:rFonts w:hint="default"/>
      </w:rPr>
    </w:lvl>
    <w:lvl w:ilvl="6">
      <w:start w:val="1"/>
      <w:numFmt w:val="bullet"/>
      <w:lvlText w:val="•"/>
      <w:lvlJc w:val="left"/>
      <w:pPr>
        <w:ind w:left="2761" w:hanging="393"/>
      </w:pPr>
      <w:rPr>
        <w:rFonts w:hint="default"/>
      </w:rPr>
    </w:lvl>
    <w:lvl w:ilvl="7">
      <w:start w:val="1"/>
      <w:numFmt w:val="bullet"/>
      <w:lvlText w:val="•"/>
      <w:lvlJc w:val="left"/>
      <w:pPr>
        <w:ind w:left="3283" w:hanging="393"/>
      </w:pPr>
      <w:rPr>
        <w:rFonts w:hint="default"/>
      </w:rPr>
    </w:lvl>
    <w:lvl w:ilvl="8">
      <w:start w:val="1"/>
      <w:numFmt w:val="bullet"/>
      <w:lvlText w:val="•"/>
      <w:lvlJc w:val="left"/>
      <w:pPr>
        <w:ind w:left="3804" w:hanging="393"/>
      </w:pPr>
      <w:rPr>
        <w:rFonts w:hint="default"/>
      </w:rPr>
    </w:lvl>
  </w:abstractNum>
  <w:abstractNum w:abstractNumId="2">
    <w:nsid w:val="32BC1637"/>
    <w:multiLevelType w:val="hybridMultilevel"/>
    <w:tmpl w:val="59BE2FB8"/>
    <w:lvl w:ilvl="0" w:tplc="112E76B8">
      <w:start w:val="18"/>
      <w:numFmt w:val="decimal"/>
      <w:lvlText w:val="%1."/>
      <w:lvlJc w:val="left"/>
      <w:pPr>
        <w:ind w:left="437" w:hanging="284"/>
        <w:jc w:val="left"/>
      </w:pPr>
      <w:rPr>
        <w:rFonts w:ascii="Times New Roman" w:eastAsia="Times New Roman" w:hAnsi="Times New Roman" w:hint="default"/>
        <w:sz w:val="28"/>
        <w:szCs w:val="18"/>
      </w:rPr>
    </w:lvl>
    <w:lvl w:ilvl="1" w:tplc="F73AF7CC">
      <w:start w:val="1"/>
      <w:numFmt w:val="bullet"/>
      <w:lvlText w:val="•"/>
      <w:lvlJc w:val="left"/>
      <w:pPr>
        <w:ind w:left="1388" w:hanging="284"/>
      </w:pPr>
      <w:rPr>
        <w:rFonts w:hint="default"/>
      </w:rPr>
    </w:lvl>
    <w:lvl w:ilvl="2" w:tplc="0FE636E0">
      <w:start w:val="1"/>
      <w:numFmt w:val="bullet"/>
      <w:lvlText w:val="•"/>
      <w:lvlJc w:val="left"/>
      <w:pPr>
        <w:ind w:left="2339" w:hanging="284"/>
      </w:pPr>
      <w:rPr>
        <w:rFonts w:hint="default"/>
      </w:rPr>
    </w:lvl>
    <w:lvl w:ilvl="3" w:tplc="968AD77C">
      <w:start w:val="1"/>
      <w:numFmt w:val="bullet"/>
      <w:lvlText w:val="•"/>
      <w:lvlJc w:val="left"/>
      <w:pPr>
        <w:ind w:left="3290" w:hanging="284"/>
      </w:pPr>
      <w:rPr>
        <w:rFonts w:hint="default"/>
      </w:rPr>
    </w:lvl>
    <w:lvl w:ilvl="4" w:tplc="3A82E7F2">
      <w:start w:val="1"/>
      <w:numFmt w:val="bullet"/>
      <w:lvlText w:val="•"/>
      <w:lvlJc w:val="left"/>
      <w:pPr>
        <w:ind w:left="4241" w:hanging="284"/>
      </w:pPr>
      <w:rPr>
        <w:rFonts w:hint="default"/>
      </w:rPr>
    </w:lvl>
    <w:lvl w:ilvl="5" w:tplc="E114455E">
      <w:start w:val="1"/>
      <w:numFmt w:val="bullet"/>
      <w:lvlText w:val="•"/>
      <w:lvlJc w:val="left"/>
      <w:pPr>
        <w:ind w:left="5192" w:hanging="284"/>
      </w:pPr>
      <w:rPr>
        <w:rFonts w:hint="default"/>
      </w:rPr>
    </w:lvl>
    <w:lvl w:ilvl="6" w:tplc="88A48AE0">
      <w:start w:val="1"/>
      <w:numFmt w:val="bullet"/>
      <w:lvlText w:val="•"/>
      <w:lvlJc w:val="left"/>
      <w:pPr>
        <w:ind w:left="6143" w:hanging="284"/>
      </w:pPr>
      <w:rPr>
        <w:rFonts w:hint="default"/>
      </w:rPr>
    </w:lvl>
    <w:lvl w:ilvl="7" w:tplc="570CF0A6">
      <w:start w:val="1"/>
      <w:numFmt w:val="bullet"/>
      <w:lvlText w:val="•"/>
      <w:lvlJc w:val="left"/>
      <w:pPr>
        <w:ind w:left="7093" w:hanging="284"/>
      </w:pPr>
      <w:rPr>
        <w:rFonts w:hint="default"/>
      </w:rPr>
    </w:lvl>
    <w:lvl w:ilvl="8" w:tplc="B25AB5E4">
      <w:start w:val="1"/>
      <w:numFmt w:val="bullet"/>
      <w:lvlText w:val="•"/>
      <w:lvlJc w:val="left"/>
      <w:pPr>
        <w:ind w:left="8044" w:hanging="284"/>
      </w:pPr>
      <w:rPr>
        <w:rFonts w:hint="default"/>
      </w:rPr>
    </w:lvl>
  </w:abstractNum>
  <w:abstractNum w:abstractNumId="3">
    <w:nsid w:val="341F3640"/>
    <w:multiLevelType w:val="hybridMultilevel"/>
    <w:tmpl w:val="695448A4"/>
    <w:lvl w:ilvl="0" w:tplc="28BAC500">
      <w:start w:val="8"/>
      <w:numFmt w:val="decimal"/>
      <w:suff w:val="space"/>
      <w:lvlText w:val="%1."/>
      <w:lvlJc w:val="left"/>
      <w:pPr>
        <w:ind w:left="437" w:hanging="284"/>
      </w:pPr>
      <w:rPr>
        <w:rFonts w:ascii="Times New Roman" w:eastAsia="Times New Roman" w:hAnsi="Times New Roman" w:hint="default"/>
        <w:i w:val="0"/>
        <w:sz w:val="28"/>
        <w:szCs w:val="18"/>
      </w:rPr>
    </w:lvl>
    <w:lvl w:ilvl="1" w:tplc="73A64700">
      <w:start w:val="1"/>
      <w:numFmt w:val="bullet"/>
      <w:lvlText w:val="•"/>
      <w:lvlJc w:val="left"/>
      <w:pPr>
        <w:ind w:left="1388" w:hanging="284"/>
      </w:pPr>
      <w:rPr>
        <w:rFonts w:hint="default"/>
      </w:rPr>
    </w:lvl>
    <w:lvl w:ilvl="2" w:tplc="39409922">
      <w:start w:val="1"/>
      <w:numFmt w:val="bullet"/>
      <w:lvlText w:val="•"/>
      <w:lvlJc w:val="left"/>
      <w:pPr>
        <w:ind w:left="2339" w:hanging="284"/>
      </w:pPr>
      <w:rPr>
        <w:rFonts w:hint="default"/>
      </w:rPr>
    </w:lvl>
    <w:lvl w:ilvl="3" w:tplc="564AECF4">
      <w:start w:val="1"/>
      <w:numFmt w:val="bullet"/>
      <w:lvlText w:val="•"/>
      <w:lvlJc w:val="left"/>
      <w:pPr>
        <w:ind w:left="3290" w:hanging="284"/>
      </w:pPr>
      <w:rPr>
        <w:rFonts w:hint="default"/>
      </w:rPr>
    </w:lvl>
    <w:lvl w:ilvl="4" w:tplc="12E06F56">
      <w:start w:val="1"/>
      <w:numFmt w:val="bullet"/>
      <w:lvlText w:val="•"/>
      <w:lvlJc w:val="left"/>
      <w:pPr>
        <w:ind w:left="4241" w:hanging="284"/>
      </w:pPr>
      <w:rPr>
        <w:rFonts w:hint="default"/>
      </w:rPr>
    </w:lvl>
    <w:lvl w:ilvl="5" w:tplc="A07079D6">
      <w:start w:val="1"/>
      <w:numFmt w:val="bullet"/>
      <w:lvlText w:val="•"/>
      <w:lvlJc w:val="left"/>
      <w:pPr>
        <w:ind w:left="5191" w:hanging="284"/>
      </w:pPr>
      <w:rPr>
        <w:rFonts w:hint="default"/>
      </w:rPr>
    </w:lvl>
    <w:lvl w:ilvl="6" w:tplc="769A6680">
      <w:start w:val="1"/>
      <w:numFmt w:val="bullet"/>
      <w:lvlText w:val="•"/>
      <w:lvlJc w:val="left"/>
      <w:pPr>
        <w:ind w:left="6142" w:hanging="284"/>
      </w:pPr>
      <w:rPr>
        <w:rFonts w:hint="default"/>
      </w:rPr>
    </w:lvl>
    <w:lvl w:ilvl="7" w:tplc="AFEEF058">
      <w:start w:val="1"/>
      <w:numFmt w:val="bullet"/>
      <w:lvlText w:val="•"/>
      <w:lvlJc w:val="left"/>
      <w:pPr>
        <w:ind w:left="7093" w:hanging="284"/>
      </w:pPr>
      <w:rPr>
        <w:rFonts w:hint="default"/>
      </w:rPr>
    </w:lvl>
    <w:lvl w:ilvl="8" w:tplc="FEFA5EC2">
      <w:start w:val="1"/>
      <w:numFmt w:val="bullet"/>
      <w:lvlText w:val="•"/>
      <w:lvlJc w:val="left"/>
      <w:pPr>
        <w:ind w:left="8044" w:hanging="284"/>
      </w:pPr>
      <w:rPr>
        <w:rFonts w:hint="default"/>
      </w:rPr>
    </w:lvl>
  </w:abstractNum>
  <w:abstractNum w:abstractNumId="4">
    <w:nsid w:val="35A00803"/>
    <w:multiLevelType w:val="hybridMultilevel"/>
    <w:tmpl w:val="F45ABE6A"/>
    <w:lvl w:ilvl="0" w:tplc="62A82028">
      <w:start w:val="1"/>
      <w:numFmt w:val="decimal"/>
      <w:lvlText w:val="%1."/>
      <w:lvlJc w:val="left"/>
      <w:pPr>
        <w:ind w:left="154" w:hanging="296"/>
        <w:jc w:val="left"/>
      </w:pPr>
      <w:rPr>
        <w:rFonts w:ascii="Times New Roman" w:eastAsia="Times New Roman" w:hAnsi="Times New Roman" w:hint="default"/>
        <w:i/>
        <w:w w:val="99"/>
        <w:sz w:val="28"/>
        <w:szCs w:val="22"/>
      </w:rPr>
    </w:lvl>
    <w:lvl w:ilvl="1" w:tplc="A14EC830">
      <w:start w:val="1"/>
      <w:numFmt w:val="bullet"/>
      <w:lvlText w:val="•"/>
      <w:lvlJc w:val="left"/>
      <w:pPr>
        <w:ind w:left="638" w:hanging="296"/>
      </w:pPr>
      <w:rPr>
        <w:rFonts w:hint="default"/>
      </w:rPr>
    </w:lvl>
    <w:lvl w:ilvl="2" w:tplc="83722B00">
      <w:start w:val="1"/>
      <w:numFmt w:val="bullet"/>
      <w:lvlText w:val="•"/>
      <w:lvlJc w:val="left"/>
      <w:pPr>
        <w:ind w:left="1123" w:hanging="296"/>
      </w:pPr>
      <w:rPr>
        <w:rFonts w:hint="default"/>
      </w:rPr>
    </w:lvl>
    <w:lvl w:ilvl="3" w:tplc="0456D1AC">
      <w:start w:val="1"/>
      <w:numFmt w:val="bullet"/>
      <w:lvlText w:val="•"/>
      <w:lvlJc w:val="left"/>
      <w:pPr>
        <w:ind w:left="1608" w:hanging="296"/>
      </w:pPr>
      <w:rPr>
        <w:rFonts w:hint="default"/>
      </w:rPr>
    </w:lvl>
    <w:lvl w:ilvl="4" w:tplc="33161E86">
      <w:start w:val="1"/>
      <w:numFmt w:val="bullet"/>
      <w:lvlText w:val="•"/>
      <w:lvlJc w:val="left"/>
      <w:pPr>
        <w:ind w:left="2092" w:hanging="296"/>
      </w:pPr>
      <w:rPr>
        <w:rFonts w:hint="default"/>
      </w:rPr>
    </w:lvl>
    <w:lvl w:ilvl="5" w:tplc="81D8A236">
      <w:start w:val="1"/>
      <w:numFmt w:val="bullet"/>
      <w:lvlText w:val="•"/>
      <w:lvlJc w:val="left"/>
      <w:pPr>
        <w:ind w:left="2577" w:hanging="296"/>
      </w:pPr>
      <w:rPr>
        <w:rFonts w:hint="default"/>
      </w:rPr>
    </w:lvl>
    <w:lvl w:ilvl="6" w:tplc="98323BBA">
      <w:start w:val="1"/>
      <w:numFmt w:val="bullet"/>
      <w:lvlText w:val="•"/>
      <w:lvlJc w:val="left"/>
      <w:pPr>
        <w:ind w:left="3061" w:hanging="296"/>
      </w:pPr>
      <w:rPr>
        <w:rFonts w:hint="default"/>
      </w:rPr>
    </w:lvl>
    <w:lvl w:ilvl="7" w:tplc="9B5C885E">
      <w:start w:val="1"/>
      <w:numFmt w:val="bullet"/>
      <w:lvlText w:val="•"/>
      <w:lvlJc w:val="left"/>
      <w:pPr>
        <w:ind w:left="3546" w:hanging="296"/>
      </w:pPr>
      <w:rPr>
        <w:rFonts w:hint="default"/>
      </w:rPr>
    </w:lvl>
    <w:lvl w:ilvl="8" w:tplc="1F5C63D2">
      <w:start w:val="1"/>
      <w:numFmt w:val="bullet"/>
      <w:lvlText w:val="•"/>
      <w:lvlJc w:val="left"/>
      <w:pPr>
        <w:ind w:left="4031" w:hanging="296"/>
      </w:pPr>
      <w:rPr>
        <w:rFonts w:hint="default"/>
      </w:rPr>
    </w:lvl>
  </w:abstractNum>
  <w:abstractNum w:abstractNumId="5">
    <w:nsid w:val="38891124"/>
    <w:multiLevelType w:val="hybridMultilevel"/>
    <w:tmpl w:val="1564210A"/>
    <w:lvl w:ilvl="0" w:tplc="BE10F408">
      <w:start w:val="8"/>
      <w:numFmt w:val="decimal"/>
      <w:lvlText w:val="%1."/>
      <w:lvlJc w:val="left"/>
      <w:pPr>
        <w:ind w:left="438" w:hanging="284"/>
        <w:jc w:val="left"/>
      </w:pPr>
      <w:rPr>
        <w:rFonts w:ascii="Times New Roman" w:eastAsia="Times New Roman" w:hAnsi="Times New Roman" w:hint="default"/>
        <w:sz w:val="28"/>
        <w:szCs w:val="18"/>
      </w:rPr>
    </w:lvl>
    <w:lvl w:ilvl="1" w:tplc="8CEA5A86">
      <w:start w:val="1"/>
      <w:numFmt w:val="bullet"/>
      <w:lvlText w:val="•"/>
      <w:lvlJc w:val="left"/>
      <w:pPr>
        <w:ind w:left="1388" w:hanging="284"/>
      </w:pPr>
      <w:rPr>
        <w:rFonts w:hint="default"/>
      </w:rPr>
    </w:lvl>
    <w:lvl w:ilvl="2" w:tplc="22846D78">
      <w:start w:val="1"/>
      <w:numFmt w:val="bullet"/>
      <w:lvlText w:val="•"/>
      <w:lvlJc w:val="left"/>
      <w:pPr>
        <w:ind w:left="2339" w:hanging="284"/>
      </w:pPr>
      <w:rPr>
        <w:rFonts w:hint="default"/>
      </w:rPr>
    </w:lvl>
    <w:lvl w:ilvl="3" w:tplc="26A84B4A">
      <w:start w:val="1"/>
      <w:numFmt w:val="bullet"/>
      <w:lvlText w:val="•"/>
      <w:lvlJc w:val="left"/>
      <w:pPr>
        <w:ind w:left="3290" w:hanging="284"/>
      </w:pPr>
      <w:rPr>
        <w:rFonts w:hint="default"/>
      </w:rPr>
    </w:lvl>
    <w:lvl w:ilvl="4" w:tplc="C256F3D4">
      <w:start w:val="1"/>
      <w:numFmt w:val="bullet"/>
      <w:lvlText w:val="•"/>
      <w:lvlJc w:val="left"/>
      <w:pPr>
        <w:ind w:left="4241" w:hanging="284"/>
      </w:pPr>
      <w:rPr>
        <w:rFonts w:hint="default"/>
      </w:rPr>
    </w:lvl>
    <w:lvl w:ilvl="5" w:tplc="CD92114C">
      <w:start w:val="1"/>
      <w:numFmt w:val="bullet"/>
      <w:lvlText w:val="•"/>
      <w:lvlJc w:val="left"/>
      <w:pPr>
        <w:ind w:left="5192" w:hanging="284"/>
      </w:pPr>
      <w:rPr>
        <w:rFonts w:hint="default"/>
      </w:rPr>
    </w:lvl>
    <w:lvl w:ilvl="6" w:tplc="F2205D62">
      <w:start w:val="1"/>
      <w:numFmt w:val="bullet"/>
      <w:lvlText w:val="•"/>
      <w:lvlJc w:val="left"/>
      <w:pPr>
        <w:ind w:left="6143" w:hanging="284"/>
      </w:pPr>
      <w:rPr>
        <w:rFonts w:hint="default"/>
      </w:rPr>
    </w:lvl>
    <w:lvl w:ilvl="7" w:tplc="145C5A44">
      <w:start w:val="1"/>
      <w:numFmt w:val="bullet"/>
      <w:lvlText w:val="•"/>
      <w:lvlJc w:val="left"/>
      <w:pPr>
        <w:ind w:left="7093" w:hanging="284"/>
      </w:pPr>
      <w:rPr>
        <w:rFonts w:hint="default"/>
      </w:rPr>
    </w:lvl>
    <w:lvl w:ilvl="8" w:tplc="4E8499A6">
      <w:start w:val="1"/>
      <w:numFmt w:val="bullet"/>
      <w:lvlText w:val="•"/>
      <w:lvlJc w:val="left"/>
      <w:pPr>
        <w:ind w:left="8044" w:hanging="284"/>
      </w:pPr>
      <w:rPr>
        <w:rFonts w:hint="default"/>
      </w:rPr>
    </w:lvl>
  </w:abstractNum>
  <w:abstractNum w:abstractNumId="6">
    <w:nsid w:val="3B0B5AB5"/>
    <w:multiLevelType w:val="hybridMultilevel"/>
    <w:tmpl w:val="228804E2"/>
    <w:lvl w:ilvl="0" w:tplc="C0B6AF26">
      <w:start w:val="1"/>
      <w:numFmt w:val="bullet"/>
      <w:lvlText w:val="–"/>
      <w:lvlJc w:val="left"/>
      <w:pPr>
        <w:ind w:left="153" w:hanging="166"/>
      </w:pPr>
      <w:rPr>
        <w:rFonts w:ascii="Times New Roman" w:eastAsia="Times New Roman" w:hAnsi="Times New Roman" w:hint="default"/>
        <w:w w:val="99"/>
        <w:sz w:val="22"/>
        <w:szCs w:val="22"/>
      </w:rPr>
    </w:lvl>
    <w:lvl w:ilvl="1" w:tplc="F9BC2C5C">
      <w:start w:val="1"/>
      <w:numFmt w:val="bullet"/>
      <w:lvlText w:val="•"/>
      <w:lvlJc w:val="left"/>
      <w:pPr>
        <w:ind w:left="638" w:hanging="166"/>
      </w:pPr>
      <w:rPr>
        <w:rFonts w:hint="default"/>
      </w:rPr>
    </w:lvl>
    <w:lvl w:ilvl="2" w:tplc="49AA7A60">
      <w:start w:val="1"/>
      <w:numFmt w:val="bullet"/>
      <w:lvlText w:val="•"/>
      <w:lvlJc w:val="left"/>
      <w:pPr>
        <w:ind w:left="1122" w:hanging="166"/>
      </w:pPr>
      <w:rPr>
        <w:rFonts w:hint="default"/>
      </w:rPr>
    </w:lvl>
    <w:lvl w:ilvl="3" w:tplc="55E80F40">
      <w:start w:val="1"/>
      <w:numFmt w:val="bullet"/>
      <w:lvlText w:val="•"/>
      <w:lvlJc w:val="left"/>
      <w:pPr>
        <w:ind w:left="1607" w:hanging="166"/>
      </w:pPr>
      <w:rPr>
        <w:rFonts w:hint="default"/>
      </w:rPr>
    </w:lvl>
    <w:lvl w:ilvl="4" w:tplc="53647A28">
      <w:start w:val="1"/>
      <w:numFmt w:val="bullet"/>
      <w:lvlText w:val="•"/>
      <w:lvlJc w:val="left"/>
      <w:pPr>
        <w:ind w:left="2092" w:hanging="166"/>
      </w:pPr>
      <w:rPr>
        <w:rFonts w:hint="default"/>
      </w:rPr>
    </w:lvl>
    <w:lvl w:ilvl="5" w:tplc="C9D488CE">
      <w:start w:val="1"/>
      <w:numFmt w:val="bullet"/>
      <w:lvlText w:val="•"/>
      <w:lvlJc w:val="left"/>
      <w:pPr>
        <w:ind w:left="2576" w:hanging="166"/>
      </w:pPr>
      <w:rPr>
        <w:rFonts w:hint="default"/>
      </w:rPr>
    </w:lvl>
    <w:lvl w:ilvl="6" w:tplc="DD00D0A0">
      <w:start w:val="1"/>
      <w:numFmt w:val="bullet"/>
      <w:lvlText w:val="•"/>
      <w:lvlJc w:val="left"/>
      <w:pPr>
        <w:ind w:left="3061" w:hanging="166"/>
      </w:pPr>
      <w:rPr>
        <w:rFonts w:hint="default"/>
      </w:rPr>
    </w:lvl>
    <w:lvl w:ilvl="7" w:tplc="41EAFBD6">
      <w:start w:val="1"/>
      <w:numFmt w:val="bullet"/>
      <w:lvlText w:val="•"/>
      <w:lvlJc w:val="left"/>
      <w:pPr>
        <w:ind w:left="3545" w:hanging="166"/>
      </w:pPr>
      <w:rPr>
        <w:rFonts w:hint="default"/>
      </w:rPr>
    </w:lvl>
    <w:lvl w:ilvl="8" w:tplc="C7EAE3E8">
      <w:start w:val="1"/>
      <w:numFmt w:val="bullet"/>
      <w:lvlText w:val="•"/>
      <w:lvlJc w:val="left"/>
      <w:pPr>
        <w:ind w:left="4030" w:hanging="166"/>
      </w:pPr>
      <w:rPr>
        <w:rFonts w:hint="default"/>
      </w:rPr>
    </w:lvl>
  </w:abstractNum>
  <w:abstractNum w:abstractNumId="7">
    <w:nsid w:val="48E13282"/>
    <w:multiLevelType w:val="hybridMultilevel"/>
    <w:tmpl w:val="DDE66DB8"/>
    <w:lvl w:ilvl="0" w:tplc="86CCCBC8">
      <w:start w:val="18"/>
      <w:numFmt w:val="decimal"/>
      <w:suff w:val="space"/>
      <w:lvlText w:val="%1."/>
      <w:lvlJc w:val="left"/>
      <w:pPr>
        <w:ind w:left="437" w:hanging="284"/>
      </w:pPr>
      <w:rPr>
        <w:rFonts w:ascii="Times New Roman" w:eastAsia="Times New Roman" w:hAnsi="Times New Roman" w:hint="default"/>
        <w:sz w:val="28"/>
        <w:szCs w:val="18"/>
      </w:rPr>
    </w:lvl>
    <w:lvl w:ilvl="1" w:tplc="841C99E2">
      <w:start w:val="1"/>
      <w:numFmt w:val="bullet"/>
      <w:lvlText w:val="•"/>
      <w:lvlJc w:val="left"/>
      <w:pPr>
        <w:ind w:left="1388" w:hanging="284"/>
      </w:pPr>
      <w:rPr>
        <w:rFonts w:hint="default"/>
      </w:rPr>
    </w:lvl>
    <w:lvl w:ilvl="2" w:tplc="06DA3A08">
      <w:start w:val="1"/>
      <w:numFmt w:val="bullet"/>
      <w:lvlText w:val="•"/>
      <w:lvlJc w:val="left"/>
      <w:pPr>
        <w:ind w:left="2339" w:hanging="284"/>
      </w:pPr>
      <w:rPr>
        <w:rFonts w:hint="default"/>
      </w:rPr>
    </w:lvl>
    <w:lvl w:ilvl="3" w:tplc="C94C1DDA">
      <w:start w:val="1"/>
      <w:numFmt w:val="bullet"/>
      <w:lvlText w:val="•"/>
      <w:lvlJc w:val="left"/>
      <w:pPr>
        <w:ind w:left="3290" w:hanging="284"/>
      </w:pPr>
      <w:rPr>
        <w:rFonts w:hint="default"/>
      </w:rPr>
    </w:lvl>
    <w:lvl w:ilvl="4" w:tplc="78002AAE">
      <w:start w:val="1"/>
      <w:numFmt w:val="bullet"/>
      <w:lvlText w:val="•"/>
      <w:lvlJc w:val="left"/>
      <w:pPr>
        <w:ind w:left="4240" w:hanging="284"/>
      </w:pPr>
      <w:rPr>
        <w:rFonts w:hint="default"/>
      </w:rPr>
    </w:lvl>
    <w:lvl w:ilvl="5" w:tplc="B26437AA">
      <w:start w:val="1"/>
      <w:numFmt w:val="bullet"/>
      <w:lvlText w:val="•"/>
      <w:lvlJc w:val="left"/>
      <w:pPr>
        <w:ind w:left="5191" w:hanging="284"/>
      </w:pPr>
      <w:rPr>
        <w:rFonts w:hint="default"/>
      </w:rPr>
    </w:lvl>
    <w:lvl w:ilvl="6" w:tplc="BE903006">
      <w:start w:val="1"/>
      <w:numFmt w:val="bullet"/>
      <w:lvlText w:val="•"/>
      <w:lvlJc w:val="left"/>
      <w:pPr>
        <w:ind w:left="6142" w:hanging="284"/>
      </w:pPr>
      <w:rPr>
        <w:rFonts w:hint="default"/>
      </w:rPr>
    </w:lvl>
    <w:lvl w:ilvl="7" w:tplc="A9302B0A">
      <w:start w:val="1"/>
      <w:numFmt w:val="bullet"/>
      <w:lvlText w:val="•"/>
      <w:lvlJc w:val="left"/>
      <w:pPr>
        <w:ind w:left="7093" w:hanging="284"/>
      </w:pPr>
      <w:rPr>
        <w:rFonts w:hint="default"/>
      </w:rPr>
    </w:lvl>
    <w:lvl w:ilvl="8" w:tplc="9C061E30">
      <w:start w:val="1"/>
      <w:numFmt w:val="bullet"/>
      <w:lvlText w:val="•"/>
      <w:lvlJc w:val="left"/>
      <w:pPr>
        <w:ind w:left="8044" w:hanging="284"/>
      </w:pPr>
      <w:rPr>
        <w:rFonts w:hint="default"/>
      </w:rPr>
    </w:lvl>
  </w:abstractNum>
  <w:abstractNum w:abstractNumId="8">
    <w:nsid w:val="48EF31C9"/>
    <w:multiLevelType w:val="multilevel"/>
    <w:tmpl w:val="F8CA0504"/>
    <w:lvl w:ilvl="0">
      <w:start w:val="2"/>
      <w:numFmt w:val="decimal"/>
      <w:lvlText w:val="%1"/>
      <w:lvlJc w:val="left"/>
      <w:pPr>
        <w:ind w:left="153" w:hanging="387"/>
        <w:jc w:val="left"/>
      </w:pPr>
      <w:rPr>
        <w:rFonts w:hint="default"/>
      </w:rPr>
    </w:lvl>
    <w:lvl w:ilvl="1">
      <w:start w:val="1"/>
      <w:numFmt w:val="decimal"/>
      <w:lvlText w:val="%1.%2."/>
      <w:lvlJc w:val="left"/>
      <w:pPr>
        <w:ind w:left="153" w:hanging="387"/>
        <w:jc w:val="left"/>
      </w:pPr>
      <w:rPr>
        <w:rFonts w:ascii="Times New Roman" w:eastAsia="Times New Roman" w:hAnsi="Times New Roman" w:hint="default"/>
        <w:b/>
        <w:bCs/>
        <w:w w:val="99"/>
        <w:sz w:val="28"/>
        <w:szCs w:val="22"/>
      </w:rPr>
    </w:lvl>
    <w:lvl w:ilvl="2">
      <w:start w:val="1"/>
      <w:numFmt w:val="bullet"/>
      <w:lvlText w:val="•"/>
      <w:lvlJc w:val="left"/>
      <w:pPr>
        <w:ind w:left="1122" w:hanging="387"/>
      </w:pPr>
      <w:rPr>
        <w:rFonts w:hint="default"/>
      </w:rPr>
    </w:lvl>
    <w:lvl w:ilvl="3">
      <w:start w:val="1"/>
      <w:numFmt w:val="bullet"/>
      <w:lvlText w:val="•"/>
      <w:lvlJc w:val="left"/>
      <w:pPr>
        <w:ind w:left="1607" w:hanging="387"/>
      </w:pPr>
      <w:rPr>
        <w:rFonts w:hint="default"/>
      </w:rPr>
    </w:lvl>
    <w:lvl w:ilvl="4">
      <w:start w:val="1"/>
      <w:numFmt w:val="bullet"/>
      <w:lvlText w:val="•"/>
      <w:lvlJc w:val="left"/>
      <w:pPr>
        <w:ind w:left="2092" w:hanging="387"/>
      </w:pPr>
      <w:rPr>
        <w:rFonts w:hint="default"/>
      </w:rPr>
    </w:lvl>
    <w:lvl w:ilvl="5">
      <w:start w:val="1"/>
      <w:numFmt w:val="bullet"/>
      <w:lvlText w:val="•"/>
      <w:lvlJc w:val="left"/>
      <w:pPr>
        <w:ind w:left="2576" w:hanging="387"/>
      </w:pPr>
      <w:rPr>
        <w:rFonts w:hint="default"/>
      </w:rPr>
    </w:lvl>
    <w:lvl w:ilvl="6">
      <w:start w:val="1"/>
      <w:numFmt w:val="bullet"/>
      <w:lvlText w:val="•"/>
      <w:lvlJc w:val="left"/>
      <w:pPr>
        <w:ind w:left="3061" w:hanging="387"/>
      </w:pPr>
      <w:rPr>
        <w:rFonts w:hint="default"/>
      </w:rPr>
    </w:lvl>
    <w:lvl w:ilvl="7">
      <w:start w:val="1"/>
      <w:numFmt w:val="bullet"/>
      <w:lvlText w:val="•"/>
      <w:lvlJc w:val="left"/>
      <w:pPr>
        <w:ind w:left="3546" w:hanging="387"/>
      </w:pPr>
      <w:rPr>
        <w:rFonts w:hint="default"/>
      </w:rPr>
    </w:lvl>
    <w:lvl w:ilvl="8">
      <w:start w:val="1"/>
      <w:numFmt w:val="bullet"/>
      <w:lvlText w:val="•"/>
      <w:lvlJc w:val="left"/>
      <w:pPr>
        <w:ind w:left="4030" w:hanging="387"/>
      </w:pPr>
      <w:rPr>
        <w:rFonts w:hint="default"/>
      </w:rPr>
    </w:lvl>
  </w:abstractNum>
  <w:abstractNum w:abstractNumId="9">
    <w:nsid w:val="4D7078BA"/>
    <w:multiLevelType w:val="hybridMultilevel"/>
    <w:tmpl w:val="BA888BA4"/>
    <w:lvl w:ilvl="0" w:tplc="93F002F6">
      <w:start w:val="1"/>
      <w:numFmt w:val="decimal"/>
      <w:lvlText w:val="%1)"/>
      <w:lvlJc w:val="left"/>
      <w:pPr>
        <w:ind w:left="154" w:hanging="239"/>
        <w:jc w:val="left"/>
      </w:pPr>
      <w:rPr>
        <w:rFonts w:ascii="Times New Roman" w:eastAsia="Times New Roman" w:hAnsi="Times New Roman" w:hint="default"/>
        <w:w w:val="99"/>
        <w:sz w:val="28"/>
        <w:szCs w:val="22"/>
      </w:rPr>
    </w:lvl>
    <w:lvl w:ilvl="1" w:tplc="F3244E20">
      <w:start w:val="1"/>
      <w:numFmt w:val="bullet"/>
      <w:lvlText w:val="•"/>
      <w:lvlJc w:val="left"/>
      <w:pPr>
        <w:ind w:left="623" w:hanging="239"/>
      </w:pPr>
      <w:rPr>
        <w:rFonts w:hint="default"/>
      </w:rPr>
    </w:lvl>
    <w:lvl w:ilvl="2" w:tplc="850ED164">
      <w:start w:val="1"/>
      <w:numFmt w:val="bullet"/>
      <w:lvlText w:val="•"/>
      <w:lvlJc w:val="left"/>
      <w:pPr>
        <w:ind w:left="1092" w:hanging="239"/>
      </w:pPr>
      <w:rPr>
        <w:rFonts w:hint="default"/>
      </w:rPr>
    </w:lvl>
    <w:lvl w:ilvl="3" w:tplc="81B68F90">
      <w:start w:val="1"/>
      <w:numFmt w:val="bullet"/>
      <w:lvlText w:val="•"/>
      <w:lvlJc w:val="left"/>
      <w:pPr>
        <w:ind w:left="1561" w:hanging="239"/>
      </w:pPr>
      <w:rPr>
        <w:rFonts w:hint="default"/>
      </w:rPr>
    </w:lvl>
    <w:lvl w:ilvl="4" w:tplc="1346E9C4">
      <w:start w:val="1"/>
      <w:numFmt w:val="bullet"/>
      <w:lvlText w:val="•"/>
      <w:lvlJc w:val="left"/>
      <w:pPr>
        <w:ind w:left="2030" w:hanging="239"/>
      </w:pPr>
      <w:rPr>
        <w:rFonts w:hint="default"/>
      </w:rPr>
    </w:lvl>
    <w:lvl w:ilvl="5" w:tplc="B842340C">
      <w:start w:val="1"/>
      <w:numFmt w:val="bullet"/>
      <w:lvlText w:val="•"/>
      <w:lvlJc w:val="left"/>
      <w:pPr>
        <w:ind w:left="2499" w:hanging="239"/>
      </w:pPr>
      <w:rPr>
        <w:rFonts w:hint="default"/>
      </w:rPr>
    </w:lvl>
    <w:lvl w:ilvl="6" w:tplc="2A2C3924">
      <w:start w:val="1"/>
      <w:numFmt w:val="bullet"/>
      <w:lvlText w:val="•"/>
      <w:lvlJc w:val="left"/>
      <w:pPr>
        <w:ind w:left="2968" w:hanging="239"/>
      </w:pPr>
      <w:rPr>
        <w:rFonts w:hint="default"/>
      </w:rPr>
    </w:lvl>
    <w:lvl w:ilvl="7" w:tplc="925ECABC">
      <w:start w:val="1"/>
      <w:numFmt w:val="bullet"/>
      <w:lvlText w:val="•"/>
      <w:lvlJc w:val="left"/>
      <w:pPr>
        <w:ind w:left="3437" w:hanging="239"/>
      </w:pPr>
      <w:rPr>
        <w:rFonts w:hint="default"/>
      </w:rPr>
    </w:lvl>
    <w:lvl w:ilvl="8" w:tplc="3654A110">
      <w:start w:val="1"/>
      <w:numFmt w:val="bullet"/>
      <w:lvlText w:val="•"/>
      <w:lvlJc w:val="left"/>
      <w:pPr>
        <w:ind w:left="3907" w:hanging="239"/>
      </w:pPr>
      <w:rPr>
        <w:rFonts w:hint="default"/>
      </w:rPr>
    </w:lvl>
  </w:abstractNum>
  <w:abstractNum w:abstractNumId="10">
    <w:nsid w:val="592C3DFF"/>
    <w:multiLevelType w:val="hybridMultilevel"/>
    <w:tmpl w:val="53FE9A42"/>
    <w:lvl w:ilvl="0" w:tplc="41B297D2">
      <w:start w:val="1"/>
      <w:numFmt w:val="bullet"/>
      <w:lvlText w:val="–"/>
      <w:lvlJc w:val="left"/>
      <w:pPr>
        <w:ind w:left="153" w:hanging="166"/>
      </w:pPr>
      <w:rPr>
        <w:rFonts w:ascii="Times New Roman" w:eastAsia="Times New Roman" w:hAnsi="Times New Roman" w:hint="default"/>
        <w:w w:val="99"/>
        <w:sz w:val="22"/>
        <w:szCs w:val="22"/>
      </w:rPr>
    </w:lvl>
    <w:lvl w:ilvl="1" w:tplc="D1900F9C">
      <w:start w:val="1"/>
      <w:numFmt w:val="bullet"/>
      <w:lvlText w:val="•"/>
      <w:lvlJc w:val="left"/>
      <w:pPr>
        <w:ind w:left="638" w:hanging="166"/>
      </w:pPr>
      <w:rPr>
        <w:rFonts w:hint="default"/>
      </w:rPr>
    </w:lvl>
    <w:lvl w:ilvl="2" w:tplc="57301E2C">
      <w:start w:val="1"/>
      <w:numFmt w:val="bullet"/>
      <w:lvlText w:val="•"/>
      <w:lvlJc w:val="left"/>
      <w:pPr>
        <w:ind w:left="1122" w:hanging="166"/>
      </w:pPr>
      <w:rPr>
        <w:rFonts w:hint="default"/>
      </w:rPr>
    </w:lvl>
    <w:lvl w:ilvl="3" w:tplc="FF282A62">
      <w:start w:val="1"/>
      <w:numFmt w:val="bullet"/>
      <w:lvlText w:val="•"/>
      <w:lvlJc w:val="left"/>
      <w:pPr>
        <w:ind w:left="1607" w:hanging="166"/>
      </w:pPr>
      <w:rPr>
        <w:rFonts w:hint="default"/>
      </w:rPr>
    </w:lvl>
    <w:lvl w:ilvl="4" w:tplc="3DBE2E6C">
      <w:start w:val="1"/>
      <w:numFmt w:val="bullet"/>
      <w:lvlText w:val="•"/>
      <w:lvlJc w:val="left"/>
      <w:pPr>
        <w:ind w:left="2092" w:hanging="166"/>
      </w:pPr>
      <w:rPr>
        <w:rFonts w:hint="default"/>
      </w:rPr>
    </w:lvl>
    <w:lvl w:ilvl="5" w:tplc="5F84AFD6">
      <w:start w:val="1"/>
      <w:numFmt w:val="bullet"/>
      <w:lvlText w:val="•"/>
      <w:lvlJc w:val="left"/>
      <w:pPr>
        <w:ind w:left="2576" w:hanging="166"/>
      </w:pPr>
      <w:rPr>
        <w:rFonts w:hint="default"/>
      </w:rPr>
    </w:lvl>
    <w:lvl w:ilvl="6" w:tplc="182A6744">
      <w:start w:val="1"/>
      <w:numFmt w:val="bullet"/>
      <w:lvlText w:val="•"/>
      <w:lvlJc w:val="left"/>
      <w:pPr>
        <w:ind w:left="3061" w:hanging="166"/>
      </w:pPr>
      <w:rPr>
        <w:rFonts w:hint="default"/>
      </w:rPr>
    </w:lvl>
    <w:lvl w:ilvl="7" w:tplc="1DFA4EEA">
      <w:start w:val="1"/>
      <w:numFmt w:val="bullet"/>
      <w:lvlText w:val="•"/>
      <w:lvlJc w:val="left"/>
      <w:pPr>
        <w:ind w:left="3546" w:hanging="166"/>
      </w:pPr>
      <w:rPr>
        <w:rFonts w:hint="default"/>
      </w:rPr>
    </w:lvl>
    <w:lvl w:ilvl="8" w:tplc="F134F864">
      <w:start w:val="1"/>
      <w:numFmt w:val="bullet"/>
      <w:lvlText w:val="•"/>
      <w:lvlJc w:val="left"/>
      <w:pPr>
        <w:ind w:left="4030" w:hanging="166"/>
      </w:pPr>
      <w:rPr>
        <w:rFonts w:hint="default"/>
      </w:rPr>
    </w:lvl>
  </w:abstractNum>
  <w:abstractNum w:abstractNumId="11">
    <w:nsid w:val="59B00F5C"/>
    <w:multiLevelType w:val="hybridMultilevel"/>
    <w:tmpl w:val="AE52F590"/>
    <w:lvl w:ilvl="0" w:tplc="41C0EC62">
      <w:start w:val="1"/>
      <w:numFmt w:val="decimal"/>
      <w:suff w:val="space"/>
      <w:lvlText w:val="%1."/>
      <w:lvlJc w:val="left"/>
      <w:pPr>
        <w:ind w:left="199" w:hanging="284"/>
      </w:pPr>
      <w:rPr>
        <w:rFonts w:ascii="Times New Roman" w:eastAsia="Times New Roman" w:hAnsi="Times New Roman" w:hint="default"/>
        <w:i w:val="0"/>
        <w:sz w:val="28"/>
        <w:szCs w:val="18"/>
      </w:rPr>
    </w:lvl>
    <w:lvl w:ilvl="1" w:tplc="1FF41DB4">
      <w:start w:val="1"/>
      <w:numFmt w:val="bullet"/>
      <w:lvlText w:val="•"/>
      <w:lvlJc w:val="left"/>
      <w:pPr>
        <w:ind w:left="1388" w:hanging="284"/>
      </w:pPr>
      <w:rPr>
        <w:rFonts w:hint="default"/>
      </w:rPr>
    </w:lvl>
    <w:lvl w:ilvl="2" w:tplc="D5329F46">
      <w:start w:val="1"/>
      <w:numFmt w:val="bullet"/>
      <w:lvlText w:val="•"/>
      <w:lvlJc w:val="left"/>
      <w:pPr>
        <w:ind w:left="2339" w:hanging="284"/>
      </w:pPr>
      <w:rPr>
        <w:rFonts w:hint="default"/>
      </w:rPr>
    </w:lvl>
    <w:lvl w:ilvl="3" w:tplc="EF76393E">
      <w:start w:val="1"/>
      <w:numFmt w:val="bullet"/>
      <w:lvlText w:val="•"/>
      <w:lvlJc w:val="left"/>
      <w:pPr>
        <w:ind w:left="3289" w:hanging="284"/>
      </w:pPr>
      <w:rPr>
        <w:rFonts w:hint="default"/>
      </w:rPr>
    </w:lvl>
    <w:lvl w:ilvl="4" w:tplc="8DB6F56E">
      <w:start w:val="1"/>
      <w:numFmt w:val="bullet"/>
      <w:lvlText w:val="•"/>
      <w:lvlJc w:val="left"/>
      <w:pPr>
        <w:ind w:left="4240" w:hanging="284"/>
      </w:pPr>
      <w:rPr>
        <w:rFonts w:hint="default"/>
      </w:rPr>
    </w:lvl>
    <w:lvl w:ilvl="5" w:tplc="186A0A54">
      <w:start w:val="1"/>
      <w:numFmt w:val="bullet"/>
      <w:lvlText w:val="•"/>
      <w:lvlJc w:val="left"/>
      <w:pPr>
        <w:ind w:left="5191" w:hanging="284"/>
      </w:pPr>
      <w:rPr>
        <w:rFonts w:hint="default"/>
      </w:rPr>
    </w:lvl>
    <w:lvl w:ilvl="6" w:tplc="933E3EBC">
      <w:start w:val="1"/>
      <w:numFmt w:val="bullet"/>
      <w:lvlText w:val="•"/>
      <w:lvlJc w:val="left"/>
      <w:pPr>
        <w:ind w:left="6142" w:hanging="284"/>
      </w:pPr>
      <w:rPr>
        <w:rFonts w:hint="default"/>
      </w:rPr>
    </w:lvl>
    <w:lvl w:ilvl="7" w:tplc="26B452E8">
      <w:start w:val="1"/>
      <w:numFmt w:val="bullet"/>
      <w:lvlText w:val="•"/>
      <w:lvlJc w:val="left"/>
      <w:pPr>
        <w:ind w:left="7093" w:hanging="284"/>
      </w:pPr>
      <w:rPr>
        <w:rFonts w:hint="default"/>
      </w:rPr>
    </w:lvl>
    <w:lvl w:ilvl="8" w:tplc="24900FB2">
      <w:start w:val="1"/>
      <w:numFmt w:val="bullet"/>
      <w:lvlText w:val="•"/>
      <w:lvlJc w:val="left"/>
      <w:pPr>
        <w:ind w:left="8044" w:hanging="284"/>
      </w:pPr>
      <w:rPr>
        <w:rFonts w:hint="default"/>
      </w:rPr>
    </w:lvl>
  </w:abstractNum>
  <w:abstractNum w:abstractNumId="12">
    <w:nsid w:val="697047EF"/>
    <w:multiLevelType w:val="hybridMultilevel"/>
    <w:tmpl w:val="1416E610"/>
    <w:lvl w:ilvl="0" w:tplc="8DEE6D30">
      <w:start w:val="1"/>
      <w:numFmt w:val="decimal"/>
      <w:lvlText w:val="%1."/>
      <w:lvlJc w:val="left"/>
      <w:pPr>
        <w:ind w:left="154" w:hanging="232"/>
        <w:jc w:val="left"/>
      </w:pPr>
      <w:rPr>
        <w:rFonts w:ascii="Times New Roman" w:eastAsia="Times New Roman" w:hAnsi="Times New Roman" w:hint="default"/>
        <w:i/>
        <w:w w:val="99"/>
        <w:sz w:val="28"/>
        <w:szCs w:val="22"/>
      </w:rPr>
    </w:lvl>
    <w:lvl w:ilvl="1" w:tplc="66A08428">
      <w:start w:val="1"/>
      <w:numFmt w:val="bullet"/>
      <w:lvlText w:val="•"/>
      <w:lvlJc w:val="left"/>
      <w:pPr>
        <w:ind w:left="638" w:hanging="232"/>
      </w:pPr>
      <w:rPr>
        <w:rFonts w:hint="default"/>
      </w:rPr>
    </w:lvl>
    <w:lvl w:ilvl="2" w:tplc="9956F6B6">
      <w:start w:val="1"/>
      <w:numFmt w:val="bullet"/>
      <w:lvlText w:val="•"/>
      <w:lvlJc w:val="left"/>
      <w:pPr>
        <w:ind w:left="1123" w:hanging="232"/>
      </w:pPr>
      <w:rPr>
        <w:rFonts w:hint="default"/>
      </w:rPr>
    </w:lvl>
    <w:lvl w:ilvl="3" w:tplc="58E834FE">
      <w:start w:val="1"/>
      <w:numFmt w:val="bullet"/>
      <w:lvlText w:val="•"/>
      <w:lvlJc w:val="left"/>
      <w:pPr>
        <w:ind w:left="1608" w:hanging="232"/>
      </w:pPr>
      <w:rPr>
        <w:rFonts w:hint="default"/>
      </w:rPr>
    </w:lvl>
    <w:lvl w:ilvl="4" w:tplc="7716E75E">
      <w:start w:val="1"/>
      <w:numFmt w:val="bullet"/>
      <w:lvlText w:val="•"/>
      <w:lvlJc w:val="left"/>
      <w:pPr>
        <w:ind w:left="2092" w:hanging="232"/>
      </w:pPr>
      <w:rPr>
        <w:rFonts w:hint="default"/>
      </w:rPr>
    </w:lvl>
    <w:lvl w:ilvl="5" w:tplc="9648E6EC">
      <w:start w:val="1"/>
      <w:numFmt w:val="bullet"/>
      <w:lvlText w:val="•"/>
      <w:lvlJc w:val="left"/>
      <w:pPr>
        <w:ind w:left="2577" w:hanging="232"/>
      </w:pPr>
      <w:rPr>
        <w:rFonts w:hint="default"/>
      </w:rPr>
    </w:lvl>
    <w:lvl w:ilvl="6" w:tplc="783E3FBC">
      <w:start w:val="1"/>
      <w:numFmt w:val="bullet"/>
      <w:lvlText w:val="•"/>
      <w:lvlJc w:val="left"/>
      <w:pPr>
        <w:ind w:left="3061" w:hanging="232"/>
      </w:pPr>
      <w:rPr>
        <w:rFonts w:hint="default"/>
      </w:rPr>
    </w:lvl>
    <w:lvl w:ilvl="7" w:tplc="86A28FA8">
      <w:start w:val="1"/>
      <w:numFmt w:val="bullet"/>
      <w:lvlText w:val="•"/>
      <w:lvlJc w:val="left"/>
      <w:pPr>
        <w:ind w:left="3546" w:hanging="232"/>
      </w:pPr>
      <w:rPr>
        <w:rFonts w:hint="default"/>
      </w:rPr>
    </w:lvl>
    <w:lvl w:ilvl="8" w:tplc="C26AF9F6">
      <w:start w:val="1"/>
      <w:numFmt w:val="bullet"/>
      <w:lvlText w:val="•"/>
      <w:lvlJc w:val="left"/>
      <w:pPr>
        <w:ind w:left="4031" w:hanging="232"/>
      </w:pPr>
      <w:rPr>
        <w:rFonts w:hint="default"/>
      </w:rPr>
    </w:lvl>
  </w:abstractNum>
  <w:abstractNum w:abstractNumId="13">
    <w:nsid w:val="6C651E61"/>
    <w:multiLevelType w:val="multilevel"/>
    <w:tmpl w:val="EB34B488"/>
    <w:lvl w:ilvl="0">
      <w:start w:val="1"/>
      <w:numFmt w:val="decimal"/>
      <w:lvlText w:val="%1"/>
      <w:lvlJc w:val="left"/>
      <w:pPr>
        <w:ind w:left="824" w:hanging="387"/>
        <w:jc w:val="left"/>
      </w:pPr>
      <w:rPr>
        <w:rFonts w:hint="default"/>
      </w:rPr>
    </w:lvl>
    <w:lvl w:ilvl="1">
      <w:start w:val="1"/>
      <w:numFmt w:val="decimal"/>
      <w:lvlText w:val="%1.%2."/>
      <w:lvlJc w:val="left"/>
      <w:pPr>
        <w:ind w:left="824" w:hanging="387"/>
        <w:jc w:val="left"/>
      </w:pPr>
      <w:rPr>
        <w:rFonts w:ascii="Times New Roman" w:eastAsia="Times New Roman" w:hAnsi="Times New Roman" w:hint="default"/>
        <w:b w:val="0"/>
        <w:bCs/>
        <w:w w:val="99"/>
        <w:sz w:val="28"/>
        <w:szCs w:val="22"/>
      </w:rPr>
    </w:lvl>
    <w:lvl w:ilvl="2">
      <w:start w:val="1"/>
      <w:numFmt w:val="bullet"/>
      <w:lvlText w:val="•"/>
      <w:lvlJc w:val="left"/>
      <w:pPr>
        <w:ind w:left="1659" w:hanging="387"/>
      </w:pPr>
      <w:rPr>
        <w:rFonts w:hint="default"/>
      </w:rPr>
    </w:lvl>
    <w:lvl w:ilvl="3">
      <w:start w:val="1"/>
      <w:numFmt w:val="bullet"/>
      <w:lvlText w:val="•"/>
      <w:lvlJc w:val="left"/>
      <w:pPr>
        <w:ind w:left="2077" w:hanging="387"/>
      </w:pPr>
      <w:rPr>
        <w:rFonts w:hint="default"/>
      </w:rPr>
    </w:lvl>
    <w:lvl w:ilvl="4">
      <w:start w:val="1"/>
      <w:numFmt w:val="bullet"/>
      <w:lvlText w:val="•"/>
      <w:lvlJc w:val="left"/>
      <w:pPr>
        <w:ind w:left="2494" w:hanging="387"/>
      </w:pPr>
      <w:rPr>
        <w:rFonts w:hint="default"/>
      </w:rPr>
    </w:lvl>
    <w:lvl w:ilvl="5">
      <w:start w:val="1"/>
      <w:numFmt w:val="bullet"/>
      <w:lvlText w:val="•"/>
      <w:lvlJc w:val="left"/>
      <w:pPr>
        <w:ind w:left="2912" w:hanging="387"/>
      </w:pPr>
      <w:rPr>
        <w:rFonts w:hint="default"/>
      </w:rPr>
    </w:lvl>
    <w:lvl w:ilvl="6">
      <w:start w:val="1"/>
      <w:numFmt w:val="bullet"/>
      <w:lvlText w:val="•"/>
      <w:lvlJc w:val="left"/>
      <w:pPr>
        <w:ind w:left="3329" w:hanging="387"/>
      </w:pPr>
      <w:rPr>
        <w:rFonts w:hint="default"/>
      </w:rPr>
    </w:lvl>
    <w:lvl w:ilvl="7">
      <w:start w:val="1"/>
      <w:numFmt w:val="bullet"/>
      <w:lvlText w:val="•"/>
      <w:lvlJc w:val="left"/>
      <w:pPr>
        <w:ind w:left="3747" w:hanging="387"/>
      </w:pPr>
      <w:rPr>
        <w:rFonts w:hint="default"/>
      </w:rPr>
    </w:lvl>
    <w:lvl w:ilvl="8">
      <w:start w:val="1"/>
      <w:numFmt w:val="bullet"/>
      <w:lvlText w:val="•"/>
      <w:lvlJc w:val="left"/>
      <w:pPr>
        <w:ind w:left="4164" w:hanging="387"/>
      </w:pPr>
      <w:rPr>
        <w:rFonts w:hint="default"/>
      </w:rPr>
    </w:lvl>
  </w:abstractNum>
  <w:abstractNum w:abstractNumId="14">
    <w:nsid w:val="6D3904E4"/>
    <w:multiLevelType w:val="hybridMultilevel"/>
    <w:tmpl w:val="6D0A93E4"/>
    <w:lvl w:ilvl="0" w:tplc="2932C2A2">
      <w:start w:val="1"/>
      <w:numFmt w:val="upperRoman"/>
      <w:lvlText w:val="%1."/>
      <w:lvlJc w:val="left"/>
      <w:pPr>
        <w:ind w:left="153" w:hanging="196"/>
        <w:jc w:val="left"/>
      </w:pPr>
      <w:rPr>
        <w:rFonts w:ascii="Times New Roman" w:eastAsia="Times New Roman" w:hAnsi="Times New Roman" w:hint="default"/>
        <w:b/>
        <w:bCs/>
        <w:spacing w:val="-1"/>
        <w:w w:val="99"/>
        <w:sz w:val="28"/>
        <w:szCs w:val="22"/>
      </w:rPr>
    </w:lvl>
    <w:lvl w:ilvl="1" w:tplc="3B72D79E">
      <w:start w:val="1"/>
      <w:numFmt w:val="decimal"/>
      <w:lvlText w:val="%2)"/>
      <w:lvlJc w:val="left"/>
      <w:pPr>
        <w:ind w:left="154" w:hanging="239"/>
        <w:jc w:val="left"/>
      </w:pPr>
      <w:rPr>
        <w:rFonts w:ascii="Times New Roman" w:eastAsia="Times New Roman" w:hAnsi="Times New Roman" w:hint="default"/>
        <w:w w:val="99"/>
        <w:sz w:val="28"/>
        <w:szCs w:val="28"/>
      </w:rPr>
    </w:lvl>
    <w:lvl w:ilvl="2" w:tplc="5E124100">
      <w:start w:val="1"/>
      <w:numFmt w:val="bullet"/>
      <w:lvlText w:val="•"/>
      <w:lvlJc w:val="left"/>
      <w:pPr>
        <w:ind w:left="126" w:hanging="239"/>
      </w:pPr>
      <w:rPr>
        <w:rFonts w:hint="default"/>
      </w:rPr>
    </w:lvl>
    <w:lvl w:ilvl="3" w:tplc="E95282A6">
      <w:start w:val="1"/>
      <w:numFmt w:val="bullet"/>
      <w:lvlText w:val="•"/>
      <w:lvlJc w:val="left"/>
      <w:pPr>
        <w:ind w:left="98" w:hanging="239"/>
      </w:pPr>
      <w:rPr>
        <w:rFonts w:hint="default"/>
      </w:rPr>
    </w:lvl>
    <w:lvl w:ilvl="4" w:tplc="8BB40D36">
      <w:start w:val="1"/>
      <w:numFmt w:val="bullet"/>
      <w:lvlText w:val="•"/>
      <w:lvlJc w:val="left"/>
      <w:pPr>
        <w:ind w:left="69" w:hanging="239"/>
      </w:pPr>
      <w:rPr>
        <w:rFonts w:hint="default"/>
      </w:rPr>
    </w:lvl>
    <w:lvl w:ilvl="5" w:tplc="3AB46F9C">
      <w:start w:val="1"/>
      <w:numFmt w:val="bullet"/>
      <w:lvlText w:val="•"/>
      <w:lvlJc w:val="left"/>
      <w:pPr>
        <w:ind w:left="41" w:hanging="239"/>
      </w:pPr>
      <w:rPr>
        <w:rFonts w:hint="default"/>
      </w:rPr>
    </w:lvl>
    <w:lvl w:ilvl="6" w:tplc="3A846610">
      <w:start w:val="1"/>
      <w:numFmt w:val="bullet"/>
      <w:lvlText w:val="•"/>
      <w:lvlJc w:val="left"/>
      <w:pPr>
        <w:ind w:left="13" w:hanging="239"/>
      </w:pPr>
      <w:rPr>
        <w:rFonts w:hint="default"/>
      </w:rPr>
    </w:lvl>
    <w:lvl w:ilvl="7" w:tplc="D188C6CC">
      <w:start w:val="1"/>
      <w:numFmt w:val="bullet"/>
      <w:lvlText w:val="•"/>
      <w:lvlJc w:val="left"/>
      <w:pPr>
        <w:ind w:left="-15" w:hanging="239"/>
      </w:pPr>
      <w:rPr>
        <w:rFonts w:hint="default"/>
      </w:rPr>
    </w:lvl>
    <w:lvl w:ilvl="8" w:tplc="1DBACBD8">
      <w:start w:val="1"/>
      <w:numFmt w:val="bullet"/>
      <w:lvlText w:val="•"/>
      <w:lvlJc w:val="left"/>
      <w:pPr>
        <w:ind w:left="-43" w:hanging="239"/>
      </w:pPr>
      <w:rPr>
        <w:rFonts w:hint="default"/>
      </w:rPr>
    </w:lvl>
  </w:abstractNum>
  <w:abstractNum w:abstractNumId="15">
    <w:nsid w:val="74647946"/>
    <w:multiLevelType w:val="hybridMultilevel"/>
    <w:tmpl w:val="152A4D2A"/>
    <w:lvl w:ilvl="0" w:tplc="D17878D4">
      <w:start w:val="1"/>
      <w:numFmt w:val="decimal"/>
      <w:lvlText w:val="%1."/>
      <w:lvlJc w:val="left"/>
      <w:pPr>
        <w:ind w:left="154" w:hanging="209"/>
        <w:jc w:val="left"/>
      </w:pPr>
      <w:rPr>
        <w:rFonts w:ascii="Times New Roman" w:eastAsia="Times New Roman" w:hAnsi="Times New Roman" w:hint="default"/>
        <w:i/>
        <w:spacing w:val="-4"/>
        <w:w w:val="99"/>
        <w:sz w:val="28"/>
        <w:szCs w:val="22"/>
      </w:rPr>
    </w:lvl>
    <w:lvl w:ilvl="1" w:tplc="25E41AF8">
      <w:start w:val="1"/>
      <w:numFmt w:val="bullet"/>
      <w:lvlText w:val="•"/>
      <w:lvlJc w:val="left"/>
      <w:pPr>
        <w:ind w:left="623" w:hanging="209"/>
      </w:pPr>
      <w:rPr>
        <w:rFonts w:hint="default"/>
      </w:rPr>
    </w:lvl>
    <w:lvl w:ilvl="2" w:tplc="1C08B184">
      <w:start w:val="1"/>
      <w:numFmt w:val="bullet"/>
      <w:lvlText w:val="•"/>
      <w:lvlJc w:val="left"/>
      <w:pPr>
        <w:ind w:left="1092" w:hanging="209"/>
      </w:pPr>
      <w:rPr>
        <w:rFonts w:hint="default"/>
      </w:rPr>
    </w:lvl>
    <w:lvl w:ilvl="3" w:tplc="95101FF6">
      <w:start w:val="1"/>
      <w:numFmt w:val="bullet"/>
      <w:lvlText w:val="•"/>
      <w:lvlJc w:val="left"/>
      <w:pPr>
        <w:ind w:left="1562" w:hanging="209"/>
      </w:pPr>
      <w:rPr>
        <w:rFonts w:hint="default"/>
      </w:rPr>
    </w:lvl>
    <w:lvl w:ilvl="4" w:tplc="6272061A">
      <w:start w:val="1"/>
      <w:numFmt w:val="bullet"/>
      <w:lvlText w:val="•"/>
      <w:lvlJc w:val="left"/>
      <w:pPr>
        <w:ind w:left="2031" w:hanging="209"/>
      </w:pPr>
      <w:rPr>
        <w:rFonts w:hint="default"/>
      </w:rPr>
    </w:lvl>
    <w:lvl w:ilvl="5" w:tplc="8738F9C0">
      <w:start w:val="1"/>
      <w:numFmt w:val="bullet"/>
      <w:lvlText w:val="•"/>
      <w:lvlJc w:val="left"/>
      <w:pPr>
        <w:ind w:left="2500" w:hanging="209"/>
      </w:pPr>
      <w:rPr>
        <w:rFonts w:hint="default"/>
      </w:rPr>
    </w:lvl>
    <w:lvl w:ilvl="6" w:tplc="D736B06A">
      <w:start w:val="1"/>
      <w:numFmt w:val="bullet"/>
      <w:lvlText w:val="•"/>
      <w:lvlJc w:val="left"/>
      <w:pPr>
        <w:ind w:left="2970" w:hanging="209"/>
      </w:pPr>
      <w:rPr>
        <w:rFonts w:hint="default"/>
      </w:rPr>
    </w:lvl>
    <w:lvl w:ilvl="7" w:tplc="56101FDC">
      <w:start w:val="1"/>
      <w:numFmt w:val="bullet"/>
      <w:lvlText w:val="•"/>
      <w:lvlJc w:val="left"/>
      <w:pPr>
        <w:ind w:left="3439" w:hanging="209"/>
      </w:pPr>
      <w:rPr>
        <w:rFonts w:hint="default"/>
      </w:rPr>
    </w:lvl>
    <w:lvl w:ilvl="8" w:tplc="990C0AA4">
      <w:start w:val="1"/>
      <w:numFmt w:val="bullet"/>
      <w:lvlText w:val="•"/>
      <w:lvlJc w:val="left"/>
      <w:pPr>
        <w:ind w:left="3908" w:hanging="209"/>
      </w:pPr>
      <w:rPr>
        <w:rFonts w:hint="default"/>
      </w:rPr>
    </w:lvl>
  </w:abstractNum>
  <w:abstractNum w:abstractNumId="16">
    <w:nsid w:val="758422EB"/>
    <w:multiLevelType w:val="hybridMultilevel"/>
    <w:tmpl w:val="4A724826"/>
    <w:lvl w:ilvl="0" w:tplc="63427652">
      <w:start w:val="1"/>
      <w:numFmt w:val="decimal"/>
      <w:lvlText w:val="%1."/>
      <w:lvlJc w:val="left"/>
      <w:pPr>
        <w:ind w:left="437" w:hanging="284"/>
        <w:jc w:val="left"/>
      </w:pPr>
      <w:rPr>
        <w:rFonts w:ascii="Times New Roman" w:eastAsia="Times New Roman" w:hAnsi="Times New Roman" w:hint="default"/>
        <w:sz w:val="28"/>
        <w:szCs w:val="18"/>
      </w:rPr>
    </w:lvl>
    <w:lvl w:ilvl="1" w:tplc="BA1EA438">
      <w:start w:val="1"/>
      <w:numFmt w:val="bullet"/>
      <w:lvlText w:val="•"/>
      <w:lvlJc w:val="left"/>
      <w:pPr>
        <w:ind w:left="1388" w:hanging="284"/>
      </w:pPr>
      <w:rPr>
        <w:rFonts w:hint="default"/>
      </w:rPr>
    </w:lvl>
    <w:lvl w:ilvl="2" w:tplc="7FB245BE">
      <w:start w:val="1"/>
      <w:numFmt w:val="bullet"/>
      <w:lvlText w:val="•"/>
      <w:lvlJc w:val="left"/>
      <w:pPr>
        <w:ind w:left="2339" w:hanging="284"/>
      </w:pPr>
      <w:rPr>
        <w:rFonts w:hint="default"/>
      </w:rPr>
    </w:lvl>
    <w:lvl w:ilvl="3" w:tplc="EC066442">
      <w:start w:val="1"/>
      <w:numFmt w:val="bullet"/>
      <w:lvlText w:val="•"/>
      <w:lvlJc w:val="left"/>
      <w:pPr>
        <w:ind w:left="3290" w:hanging="284"/>
      </w:pPr>
      <w:rPr>
        <w:rFonts w:hint="default"/>
      </w:rPr>
    </w:lvl>
    <w:lvl w:ilvl="4" w:tplc="9BD24E0A">
      <w:start w:val="1"/>
      <w:numFmt w:val="bullet"/>
      <w:lvlText w:val="•"/>
      <w:lvlJc w:val="left"/>
      <w:pPr>
        <w:ind w:left="4240" w:hanging="284"/>
      </w:pPr>
      <w:rPr>
        <w:rFonts w:hint="default"/>
      </w:rPr>
    </w:lvl>
    <w:lvl w:ilvl="5" w:tplc="5FD02976">
      <w:start w:val="1"/>
      <w:numFmt w:val="bullet"/>
      <w:lvlText w:val="•"/>
      <w:lvlJc w:val="left"/>
      <w:pPr>
        <w:ind w:left="5191" w:hanging="284"/>
      </w:pPr>
      <w:rPr>
        <w:rFonts w:hint="default"/>
      </w:rPr>
    </w:lvl>
    <w:lvl w:ilvl="6" w:tplc="FC1A2D70">
      <w:start w:val="1"/>
      <w:numFmt w:val="bullet"/>
      <w:lvlText w:val="•"/>
      <w:lvlJc w:val="left"/>
      <w:pPr>
        <w:ind w:left="6142" w:hanging="284"/>
      </w:pPr>
      <w:rPr>
        <w:rFonts w:hint="default"/>
      </w:rPr>
    </w:lvl>
    <w:lvl w:ilvl="7" w:tplc="75A0FAD4">
      <w:start w:val="1"/>
      <w:numFmt w:val="bullet"/>
      <w:lvlText w:val="•"/>
      <w:lvlJc w:val="left"/>
      <w:pPr>
        <w:ind w:left="7093" w:hanging="284"/>
      </w:pPr>
      <w:rPr>
        <w:rFonts w:hint="default"/>
      </w:rPr>
    </w:lvl>
    <w:lvl w:ilvl="8" w:tplc="3710AA4C">
      <w:start w:val="1"/>
      <w:numFmt w:val="bullet"/>
      <w:lvlText w:val="•"/>
      <w:lvlJc w:val="left"/>
      <w:pPr>
        <w:ind w:left="8044" w:hanging="284"/>
      </w:pPr>
      <w:rPr>
        <w:rFonts w:hint="default"/>
      </w:rPr>
    </w:lvl>
  </w:abstractNum>
  <w:num w:numId="1">
    <w:abstractNumId w:val="2"/>
  </w:num>
  <w:num w:numId="2">
    <w:abstractNumId w:val="5"/>
  </w:num>
  <w:num w:numId="3">
    <w:abstractNumId w:val="16"/>
  </w:num>
  <w:num w:numId="4">
    <w:abstractNumId w:val="7"/>
  </w:num>
  <w:num w:numId="5">
    <w:abstractNumId w:val="3"/>
  </w:num>
  <w:num w:numId="6">
    <w:abstractNumId w:val="11"/>
  </w:num>
  <w:num w:numId="7">
    <w:abstractNumId w:val="9"/>
  </w:num>
  <w:num w:numId="8">
    <w:abstractNumId w:val="4"/>
  </w:num>
  <w:num w:numId="9">
    <w:abstractNumId w:val="12"/>
  </w:num>
  <w:num w:numId="10">
    <w:abstractNumId w:val="0"/>
  </w:num>
  <w:num w:numId="11">
    <w:abstractNumId w:val="1"/>
  </w:num>
  <w:num w:numId="12">
    <w:abstractNumId w:val="15"/>
  </w:num>
  <w:num w:numId="13">
    <w:abstractNumId w:val="8"/>
  </w:num>
  <w:num w:numId="14">
    <w:abstractNumId w:val="10"/>
  </w:num>
  <w:num w:numId="15">
    <w:abstractNumId w:val="13"/>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2BB"/>
    <w:rsid w:val="001B34C9"/>
    <w:rsid w:val="001E220E"/>
    <w:rsid w:val="002D726B"/>
    <w:rsid w:val="002F1FB8"/>
    <w:rsid w:val="005B59DF"/>
    <w:rsid w:val="00644711"/>
    <w:rsid w:val="006802BB"/>
    <w:rsid w:val="009867AF"/>
    <w:rsid w:val="00A1203A"/>
    <w:rsid w:val="00AF073D"/>
    <w:rsid w:val="00CD7ADE"/>
    <w:rsid w:val="00DE092C"/>
    <w:rsid w:val="00EB1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89BD7E-7FFD-492D-BA80-285D6DB0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54"/>
      <w:outlineLvl w:val="0"/>
    </w:pPr>
    <w:rPr>
      <w:rFonts w:ascii="Arial Narrow" w:eastAsia="Arial Narrow" w:hAnsi="Arial Narrow"/>
      <w:b/>
      <w:bCs/>
      <w:sz w:val="24"/>
      <w:szCs w:val="24"/>
    </w:rPr>
  </w:style>
  <w:style w:type="paragraph" w:styleId="2">
    <w:name w:val="heading 2"/>
    <w:basedOn w:val="a"/>
    <w:uiPriority w:val="1"/>
    <w:qFormat/>
    <w:pPr>
      <w:ind w:left="153"/>
      <w:outlineLvl w:val="1"/>
    </w:pPr>
    <w:rPr>
      <w:rFonts w:ascii="Times New Roman" w:eastAsia="Times New Roman" w:hAnsi="Times New Roman"/>
      <w:b/>
      <w:bCs/>
    </w:rPr>
  </w:style>
  <w:style w:type="paragraph" w:styleId="3">
    <w:name w:val="heading 3"/>
    <w:basedOn w:val="a"/>
    <w:uiPriority w:val="1"/>
    <w:qFormat/>
    <w:pPr>
      <w:spacing w:before="169"/>
      <w:ind w:left="154"/>
      <w:outlineLvl w:val="2"/>
    </w:pPr>
    <w:rPr>
      <w:rFonts w:ascii="Times New Roman" w:eastAsia="Times New Roman" w:hAnsi="Times New Roman"/>
      <w:b/>
      <w:bCs/>
      <w:i/>
    </w:rPr>
  </w:style>
  <w:style w:type="paragraph" w:styleId="4">
    <w:name w:val="heading 4"/>
    <w:basedOn w:val="a"/>
    <w:uiPriority w:val="1"/>
    <w:qFormat/>
    <w:pPr>
      <w:ind w:left="154" w:firstLine="284"/>
      <w:outlineLvl w:val="3"/>
    </w:pPr>
    <w:rPr>
      <w:rFonts w:ascii="Times New Roman" w:eastAsia="Times New Roman" w:hAnsi="Times New Roman"/>
    </w:rPr>
  </w:style>
  <w:style w:type="paragraph" w:styleId="5">
    <w:name w:val="heading 5"/>
    <w:basedOn w:val="a"/>
    <w:uiPriority w:val="1"/>
    <w:qFormat/>
    <w:pPr>
      <w:ind w:left="154" w:firstLine="284"/>
      <w:outlineLvl w:val="4"/>
    </w:pPr>
    <w:rPr>
      <w:rFonts w:ascii="Times New Roman" w:eastAsia="Times New Roman" w:hAnsi="Times New Roman"/>
      <w:i/>
    </w:rPr>
  </w:style>
  <w:style w:type="paragraph" w:styleId="6">
    <w:name w:val="heading 6"/>
    <w:basedOn w:val="a"/>
    <w:uiPriority w:val="1"/>
    <w:qFormat/>
    <w:pPr>
      <w:ind w:left="1004"/>
      <w:outlineLvl w:val="5"/>
    </w:pPr>
    <w:rPr>
      <w:rFonts w:ascii="Times New Roman" w:eastAsia="Times New Roman" w:hAnsi="Times New Roman"/>
      <w:b/>
      <w:bCs/>
      <w:i/>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6"/>
      <w:ind w:left="437" w:hanging="283"/>
    </w:pPr>
    <w:rPr>
      <w:rFonts w:ascii="Times New Roman" w:eastAsia="Times New Roman" w:hAnsi="Times New Roman"/>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1B34C9"/>
    <w:rPr>
      <w:color w:val="0000FF" w:themeColor="hyperlink"/>
      <w:u w:val="single"/>
    </w:rPr>
  </w:style>
  <w:style w:type="paragraph" w:styleId="a6">
    <w:name w:val="header"/>
    <w:basedOn w:val="a"/>
    <w:link w:val="a7"/>
    <w:uiPriority w:val="99"/>
    <w:unhideWhenUsed/>
    <w:rsid w:val="001B34C9"/>
    <w:pPr>
      <w:tabs>
        <w:tab w:val="center" w:pos="4677"/>
        <w:tab w:val="right" w:pos="9355"/>
      </w:tabs>
    </w:pPr>
  </w:style>
  <w:style w:type="character" w:customStyle="1" w:styleId="a7">
    <w:name w:val="Верхний колонтитул Знак"/>
    <w:basedOn w:val="a0"/>
    <w:link w:val="a6"/>
    <w:uiPriority w:val="99"/>
    <w:rsid w:val="001B34C9"/>
  </w:style>
  <w:style w:type="paragraph" w:styleId="a8">
    <w:name w:val="footer"/>
    <w:basedOn w:val="a"/>
    <w:link w:val="a9"/>
    <w:uiPriority w:val="99"/>
    <w:unhideWhenUsed/>
    <w:rsid w:val="001B34C9"/>
    <w:pPr>
      <w:tabs>
        <w:tab w:val="center" w:pos="4677"/>
        <w:tab w:val="right" w:pos="9355"/>
      </w:tabs>
    </w:pPr>
  </w:style>
  <w:style w:type="character" w:customStyle="1" w:styleId="a9">
    <w:name w:val="Нижний колонтитул Знак"/>
    <w:basedOn w:val="a0"/>
    <w:link w:val="a8"/>
    <w:uiPriority w:val="99"/>
    <w:rsid w:val="001B3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rcid.org/0000-0002-4763-13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056;&#1086;&#1089;&#1089;&#1080;&#1103;,%20olggre@list.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0olggre@list.ru" TargetMode="External"/><Relationship Id="rId5" Type="http://schemas.openxmlformats.org/officeDocument/2006/relationships/footnotes" Target="footnotes.xml"/><Relationship Id="rId10" Type="http://schemas.openxmlformats.org/officeDocument/2006/relationships/hyperlink" Target="mailto:E-mail:%20olggre@list.ru" TargetMode="External"/><Relationship Id="rId4" Type="http://schemas.openxmlformats.org/officeDocument/2006/relationships/webSettings" Target="webSettings.xml"/><Relationship Id="rId9" Type="http://schemas.openxmlformats.org/officeDocument/2006/relationships/hyperlink" Target="mailto:olggre@lis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5107</Words>
  <Characters>29115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2025-07-29T08:09:00Z</dcterms:created>
  <dcterms:modified xsi:type="dcterms:W3CDTF">2025-07-29T08:33:00Z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LastSaved">
    <vt:filetime>2025-07-29T00:00:00Z</vt:filetime>
  </property>
</Properties>
</file>